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12E" w:rsidRPr="008171FE" w:rsidRDefault="000F012E" w:rsidP="004F15F8">
      <w:pPr>
        <w:tabs>
          <w:tab w:val="center" w:pos="4757"/>
          <w:tab w:val="right" w:pos="9514"/>
        </w:tabs>
        <w:spacing w:line="260" w:lineRule="exact"/>
        <w:rPr>
          <w:rFonts w:ascii="Times New Roman" w:hAnsi="Times New Roman"/>
          <w:b/>
          <w:bCs/>
        </w:rPr>
      </w:pPr>
      <w:r>
        <w:rPr>
          <w:rFonts w:ascii="Times New Roman" w:hAnsi="Times New Roman"/>
          <w:b/>
          <w:bCs/>
        </w:rPr>
        <w:t xml:space="preserve">   </w:t>
      </w:r>
      <w:r w:rsidRPr="001A6C94">
        <w:rPr>
          <w:rFonts w:ascii="Times New Roman" w:hAnsi="Times New Roman"/>
          <w:bCs/>
          <w:sz w:val="24"/>
          <w:szCs w:val="24"/>
        </w:rPr>
        <w:t>PHÒNG GD&amp;ĐT KINH MÔN</w:t>
      </w:r>
      <w:r>
        <w:rPr>
          <w:rFonts w:ascii="Times New Roman" w:hAnsi="Times New Roman"/>
          <w:b/>
          <w:bCs/>
        </w:rPr>
        <w:t xml:space="preserve">            </w:t>
      </w:r>
      <w:r w:rsidRPr="008171FE">
        <w:rPr>
          <w:rFonts w:ascii="Times New Roman" w:hAnsi="Times New Roman"/>
          <w:b/>
          <w:bCs/>
          <w:sz w:val="26"/>
          <w:szCs w:val="26"/>
        </w:rPr>
        <w:t>CỘNG HÒA XÃ HỘI CHỦ NGHĨA VIỆ</w:t>
      </w:r>
      <w:r>
        <w:rPr>
          <w:rFonts w:ascii="Times New Roman" w:hAnsi="Times New Roman"/>
          <w:b/>
          <w:bCs/>
          <w:sz w:val="26"/>
          <w:szCs w:val="26"/>
        </w:rPr>
        <w:t>T N</w:t>
      </w:r>
      <w:r w:rsidRPr="008171FE">
        <w:rPr>
          <w:rFonts w:ascii="Times New Roman" w:hAnsi="Times New Roman"/>
          <w:b/>
          <w:bCs/>
          <w:sz w:val="26"/>
          <w:szCs w:val="26"/>
        </w:rPr>
        <w:t>AM</w:t>
      </w:r>
      <w:r w:rsidRPr="008171FE">
        <w:rPr>
          <w:rFonts w:ascii="Times New Roman" w:hAnsi="Times New Roman"/>
          <w:b/>
          <w:bCs/>
        </w:rPr>
        <w:t xml:space="preserve"> </w:t>
      </w:r>
    </w:p>
    <w:p w:rsidR="000F012E" w:rsidRPr="00336B34" w:rsidRDefault="006B4994" w:rsidP="004F15F8">
      <w:pPr>
        <w:tabs>
          <w:tab w:val="center" w:pos="4757"/>
          <w:tab w:val="right" w:pos="9514"/>
        </w:tabs>
        <w:spacing w:line="260" w:lineRule="exact"/>
        <w:rPr>
          <w:rFonts w:ascii="Times New Roman" w:hAnsi="Times New Roman"/>
          <w:b/>
          <w:bCs/>
          <w:sz w:val="20"/>
        </w:rPr>
      </w:pPr>
      <w:r w:rsidRPr="006B4994">
        <w:rPr>
          <w:rFonts w:ascii="Times New Roman" w:hAnsi="Times New Roman"/>
          <w:b/>
          <w:bCs/>
          <w:noProof/>
        </w:rPr>
        <w:pict>
          <v:shapetype id="_x0000_t32" coordsize="21600,21600" o:spt="32" o:oned="t" path="m,l21600,21600e" filled="f">
            <v:path arrowok="t" fillok="f" o:connecttype="none"/>
            <o:lock v:ext="edit" shapetype="t"/>
          </v:shapetype>
          <v:shape id="_x0000_s1030" type="#_x0000_t32" style="position:absolute;margin-left:249.8pt;margin-top:18.85pt;width:152.85pt;height:.7pt;z-index:251661312" o:connectortype="straight"/>
        </w:pict>
      </w:r>
      <w:r w:rsidRPr="006B4994">
        <w:rPr>
          <w:rFonts w:ascii="Times New Roman" w:hAnsi="Times New Roman"/>
          <w:b/>
          <w:bCs/>
          <w:noProof/>
        </w:rPr>
        <w:pict>
          <v:shape id="_x0000_s1029" type="#_x0000_t32" style="position:absolute;margin-left:48.1pt;margin-top:19.55pt;width:47.55pt;height:0;z-index:251660288" o:connectortype="straight"/>
        </w:pict>
      </w:r>
      <w:r w:rsidR="000F012E" w:rsidRPr="008171FE">
        <w:rPr>
          <w:rFonts w:ascii="Times New Roman" w:hAnsi="Times New Roman"/>
          <w:b/>
          <w:bCs/>
        </w:rPr>
        <w:t xml:space="preserve"> </w:t>
      </w:r>
      <w:r w:rsidR="000F012E">
        <w:rPr>
          <w:rFonts w:ascii="Times New Roman" w:hAnsi="Times New Roman"/>
          <w:b/>
          <w:bCs/>
        </w:rPr>
        <w:t xml:space="preserve"> </w:t>
      </w:r>
      <w:r w:rsidR="000F012E" w:rsidRPr="001A6C94">
        <w:rPr>
          <w:rFonts w:ascii="Times New Roman" w:hAnsi="Times New Roman"/>
          <w:b/>
          <w:bCs/>
          <w:sz w:val="26"/>
          <w:szCs w:val="28"/>
        </w:rPr>
        <w:t xml:space="preserve">TRƯỜNG THCS DUY TÂN    </w:t>
      </w:r>
      <w:r w:rsidR="000F012E">
        <w:rPr>
          <w:rFonts w:ascii="Times New Roman" w:hAnsi="Times New Roman"/>
          <w:b/>
          <w:bCs/>
        </w:rPr>
        <w:t xml:space="preserve">                         </w:t>
      </w:r>
      <w:r w:rsidR="000F012E" w:rsidRPr="00336B34">
        <w:rPr>
          <w:rFonts w:ascii="Times New Roman" w:hAnsi="Times New Roman"/>
          <w:b/>
          <w:bCs/>
          <w:sz w:val="26"/>
          <w:szCs w:val="28"/>
        </w:rPr>
        <w:t>Độc lập - Tự do - Hạnh phúc</w:t>
      </w:r>
    </w:p>
    <w:p w:rsidR="000F012E" w:rsidRPr="00336B34" w:rsidRDefault="000F012E" w:rsidP="004F15F8">
      <w:pPr>
        <w:tabs>
          <w:tab w:val="left" w:pos="465"/>
          <w:tab w:val="center" w:pos="4757"/>
          <w:tab w:val="center" w:pos="5426"/>
          <w:tab w:val="right" w:pos="9514"/>
        </w:tabs>
        <w:spacing w:line="240" w:lineRule="exact"/>
        <w:rPr>
          <w:rFonts w:ascii="Times New Roman" w:hAnsi="Times New Roman"/>
          <w:b/>
          <w:bCs/>
          <w:sz w:val="34"/>
        </w:rPr>
      </w:pPr>
      <w:r>
        <w:rPr>
          <w:rFonts w:ascii="Times New Roman" w:hAnsi="Times New Roman"/>
        </w:rPr>
        <w:t xml:space="preserve">            </w:t>
      </w:r>
      <w:r w:rsidRPr="002F3747">
        <w:rPr>
          <w:rFonts w:ascii="Times New Roman" w:hAnsi="Times New Roman"/>
          <w:sz w:val="24"/>
          <w:szCs w:val="24"/>
        </w:rPr>
        <w:t>Số</w:t>
      </w:r>
      <w:r>
        <w:rPr>
          <w:rFonts w:ascii="Times New Roman" w:hAnsi="Times New Roman"/>
          <w:sz w:val="24"/>
          <w:szCs w:val="24"/>
        </w:rPr>
        <w:t>: 02/BC-THCS</w:t>
      </w:r>
      <w:r w:rsidRPr="002F3747">
        <w:rPr>
          <w:rFonts w:ascii="Times New Roman" w:hAnsi="Times New Roman"/>
          <w:sz w:val="24"/>
          <w:szCs w:val="24"/>
        </w:rPr>
        <w:tab/>
      </w:r>
      <w:r>
        <w:rPr>
          <w:rFonts w:ascii="Times New Roman" w:hAnsi="Times New Roman"/>
          <w:sz w:val="24"/>
          <w:szCs w:val="24"/>
        </w:rPr>
        <w:t xml:space="preserve">                                      </w:t>
      </w:r>
      <w:r>
        <w:rPr>
          <w:rFonts w:ascii="Times New Roman" w:hAnsi="Times New Roman"/>
          <w:i/>
          <w:sz w:val="26"/>
          <w:szCs w:val="24"/>
        </w:rPr>
        <w:t>Duy Tân, ngày 08 tháng 01</w:t>
      </w:r>
      <w:r w:rsidRPr="00336B34">
        <w:rPr>
          <w:rFonts w:ascii="Times New Roman" w:hAnsi="Times New Roman"/>
          <w:i/>
          <w:sz w:val="26"/>
          <w:szCs w:val="24"/>
        </w:rPr>
        <w:t xml:space="preserve"> năm 201</w:t>
      </w:r>
      <w:r>
        <w:rPr>
          <w:rFonts w:ascii="Times New Roman" w:hAnsi="Times New Roman"/>
          <w:i/>
          <w:sz w:val="26"/>
          <w:szCs w:val="24"/>
        </w:rPr>
        <w:t>8</w:t>
      </w:r>
      <w:r w:rsidRPr="00336B34">
        <w:rPr>
          <w:rFonts w:ascii="Times New Roman" w:hAnsi="Times New Roman"/>
          <w:b/>
          <w:bCs/>
          <w:sz w:val="34"/>
        </w:rPr>
        <w:tab/>
      </w:r>
    </w:p>
    <w:p w:rsidR="000F012E" w:rsidRPr="00336B34" w:rsidRDefault="000F012E" w:rsidP="004F15F8">
      <w:pPr>
        <w:pStyle w:val="NormalWeb"/>
        <w:spacing w:line="240" w:lineRule="exact"/>
        <w:jc w:val="center"/>
        <w:rPr>
          <w:b/>
          <w:sz w:val="28"/>
          <w:szCs w:val="28"/>
        </w:rPr>
      </w:pPr>
      <w:r w:rsidRPr="00336B34">
        <w:rPr>
          <w:b/>
          <w:sz w:val="28"/>
          <w:szCs w:val="28"/>
        </w:rPr>
        <w:t>BÁO CÁO</w:t>
      </w:r>
    </w:p>
    <w:p w:rsidR="000F012E" w:rsidRPr="000F012E" w:rsidRDefault="000F012E" w:rsidP="004F15F8">
      <w:pPr>
        <w:spacing w:before="100" w:beforeAutospacing="1" w:after="100" w:afterAutospacing="1" w:line="240" w:lineRule="exact"/>
        <w:jc w:val="center"/>
        <w:rPr>
          <w:rFonts w:ascii="Times New Roman" w:eastAsia="Times New Roman" w:hAnsi="Times New Roman" w:cs="Times New Roman"/>
          <w:b/>
          <w:sz w:val="28"/>
          <w:szCs w:val="28"/>
        </w:rPr>
      </w:pPr>
      <w:r w:rsidRPr="000F012E">
        <w:rPr>
          <w:rFonts w:ascii="Times New Roman" w:eastAsia="Times New Roman" w:hAnsi="Times New Roman" w:cs="Times New Roman"/>
          <w:b/>
          <w:sz w:val="28"/>
          <w:szCs w:val="28"/>
        </w:rPr>
        <w:t>Hoạt động giáo dục chính trị, tư tưởng trong nhà trường</w:t>
      </w:r>
    </w:p>
    <w:p w:rsidR="000F012E" w:rsidRPr="000F012E" w:rsidRDefault="000F012E" w:rsidP="004F15F8">
      <w:pPr>
        <w:spacing w:before="100" w:beforeAutospacing="1" w:after="100" w:afterAutospacing="1" w:line="240" w:lineRule="exact"/>
        <w:jc w:val="center"/>
        <w:rPr>
          <w:rFonts w:ascii="Times New Roman" w:eastAsia="Times New Roman" w:hAnsi="Times New Roman" w:cs="Times New Roman"/>
          <w:b/>
          <w:sz w:val="28"/>
          <w:szCs w:val="28"/>
        </w:rPr>
      </w:pPr>
      <w:r w:rsidRPr="000F012E">
        <w:rPr>
          <w:rFonts w:ascii="Times New Roman" w:eastAsia="Times New Roman" w:hAnsi="Times New Roman" w:cs="Times New Roman"/>
          <w:b/>
          <w:sz w:val="28"/>
          <w:szCs w:val="28"/>
        </w:rPr>
        <w:t>giai đoạn 2015-2017</w:t>
      </w:r>
    </w:p>
    <w:p w:rsidR="00BA2C4C" w:rsidRPr="00BA2C4C" w:rsidRDefault="000F012E" w:rsidP="000F012E">
      <w:pPr>
        <w:spacing w:before="100" w:beforeAutospacing="1" w:after="100" w:afterAutospacing="1"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Căn cứ văn bản số: 1640/S</w:t>
      </w:r>
      <w:r w:rsidR="00BA2C4C" w:rsidRPr="00BA2C4C">
        <w:rPr>
          <w:rFonts w:ascii="Times New Roman" w:eastAsia="Times New Roman" w:hAnsi="Times New Roman" w:cs="Times New Roman"/>
          <w:sz w:val="28"/>
          <w:szCs w:val="28"/>
        </w:rPr>
        <w:t>GDĐT</w:t>
      </w:r>
      <w:r>
        <w:rPr>
          <w:rFonts w:ascii="Times New Roman" w:eastAsia="Times New Roman" w:hAnsi="Times New Roman" w:cs="Times New Roman"/>
          <w:sz w:val="28"/>
          <w:szCs w:val="28"/>
        </w:rPr>
        <w:t>-CTTT ngày 29 tháng 12 năm 2017</w:t>
      </w:r>
      <w:r w:rsidR="00BA2C4C" w:rsidRPr="00BA2C4C">
        <w:rPr>
          <w:rFonts w:ascii="Times New Roman" w:eastAsia="Times New Roman" w:hAnsi="Times New Roman" w:cs="Times New Roman"/>
          <w:sz w:val="28"/>
          <w:szCs w:val="28"/>
        </w:rPr>
        <w:t xml:space="preserve"> của </w:t>
      </w:r>
      <w:r>
        <w:rPr>
          <w:rFonts w:ascii="Times New Roman" w:eastAsia="Times New Roman" w:hAnsi="Times New Roman" w:cs="Times New Roman"/>
          <w:sz w:val="28"/>
          <w:szCs w:val="28"/>
        </w:rPr>
        <w:t>Sở</w:t>
      </w:r>
      <w:r w:rsidR="00BA2C4C" w:rsidRPr="00BA2C4C">
        <w:rPr>
          <w:rFonts w:ascii="Times New Roman" w:eastAsia="Times New Roman" w:hAnsi="Times New Roman" w:cs="Times New Roman"/>
          <w:sz w:val="28"/>
          <w:szCs w:val="28"/>
        </w:rPr>
        <w:t xml:space="preserve"> Giáo dục và Đào tạo </w:t>
      </w:r>
      <w:r>
        <w:rPr>
          <w:rFonts w:ascii="Times New Roman" w:eastAsia="Times New Roman" w:hAnsi="Times New Roman" w:cs="Times New Roman"/>
          <w:sz w:val="28"/>
          <w:szCs w:val="28"/>
        </w:rPr>
        <w:t xml:space="preserve">Hải Dương </w:t>
      </w:r>
      <w:r w:rsidR="00BA2C4C" w:rsidRPr="00BA2C4C">
        <w:rPr>
          <w:rFonts w:ascii="Times New Roman" w:eastAsia="Times New Roman" w:hAnsi="Times New Roman" w:cs="Times New Roman"/>
          <w:sz w:val="28"/>
          <w:szCs w:val="28"/>
        </w:rPr>
        <w:t xml:space="preserve">về </w:t>
      </w:r>
      <w:r>
        <w:rPr>
          <w:rFonts w:ascii="Times New Roman" w:eastAsia="Times New Roman" w:hAnsi="Times New Roman" w:cs="Times New Roman"/>
          <w:sz w:val="28"/>
          <w:szCs w:val="28"/>
        </w:rPr>
        <w:t xml:space="preserve">việc </w:t>
      </w:r>
      <w:r w:rsidR="00BA2C4C" w:rsidRPr="00BA2C4C">
        <w:rPr>
          <w:rFonts w:ascii="Times New Roman" w:eastAsia="Times New Roman" w:hAnsi="Times New Roman" w:cs="Times New Roman"/>
          <w:sz w:val="28"/>
          <w:szCs w:val="28"/>
        </w:rPr>
        <w:t xml:space="preserve">báo cáo </w:t>
      </w:r>
      <w:r>
        <w:rPr>
          <w:rFonts w:ascii="Times New Roman" w:eastAsia="Times New Roman" w:hAnsi="Times New Roman" w:cs="Times New Roman"/>
          <w:sz w:val="28"/>
          <w:szCs w:val="28"/>
        </w:rPr>
        <w:t>hoạt động</w:t>
      </w:r>
      <w:r w:rsidR="00BA2C4C" w:rsidRPr="00BA2C4C">
        <w:rPr>
          <w:rFonts w:ascii="Times New Roman" w:eastAsia="Times New Roman" w:hAnsi="Times New Roman" w:cs="Times New Roman"/>
          <w:sz w:val="28"/>
          <w:szCs w:val="28"/>
        </w:rPr>
        <w:t xml:space="preserve"> giáo dục chính trị tư tưởng </w:t>
      </w:r>
      <w:r>
        <w:rPr>
          <w:rFonts w:ascii="Times New Roman" w:eastAsia="Times New Roman" w:hAnsi="Times New Roman" w:cs="Times New Roman"/>
          <w:sz w:val="28"/>
          <w:szCs w:val="28"/>
        </w:rPr>
        <w:t>trong nhà trường gia</w:t>
      </w:r>
      <w:r w:rsidR="00CE5E8F">
        <w:rPr>
          <w:rFonts w:ascii="Times New Roman" w:eastAsia="Times New Roman" w:hAnsi="Times New Roman" w:cs="Times New Roman"/>
          <w:sz w:val="28"/>
          <w:szCs w:val="28"/>
        </w:rPr>
        <w:t>i</w:t>
      </w:r>
      <w:r>
        <w:rPr>
          <w:rFonts w:ascii="Times New Roman" w:eastAsia="Times New Roman" w:hAnsi="Times New Roman" w:cs="Times New Roman"/>
          <w:sz w:val="28"/>
          <w:szCs w:val="28"/>
        </w:rPr>
        <w:t xml:space="preserve"> đoạn 2015-2017</w:t>
      </w:r>
      <w:r w:rsidR="00BA2C4C" w:rsidRPr="00BA2C4C">
        <w:rPr>
          <w:rFonts w:ascii="Times New Roman" w:eastAsia="Times New Roman" w:hAnsi="Times New Roman" w:cs="Times New Roman"/>
          <w:sz w:val="28"/>
          <w:szCs w:val="28"/>
        </w:rPr>
        <w:t>;</w:t>
      </w:r>
    </w:p>
    <w:p w:rsidR="000F012E" w:rsidRDefault="00BA2C4C" w:rsidP="00BA2C4C">
      <w:pPr>
        <w:spacing w:before="100" w:beforeAutospacing="1" w:after="100" w:afterAutospacing="1" w:line="240" w:lineRule="auto"/>
        <w:jc w:val="both"/>
        <w:rPr>
          <w:rFonts w:ascii="Times New Roman" w:eastAsia="Times New Roman" w:hAnsi="Times New Roman" w:cs="Times New Roman"/>
          <w:sz w:val="28"/>
          <w:szCs w:val="28"/>
        </w:rPr>
      </w:pPr>
      <w:r w:rsidRPr="00BA2C4C">
        <w:rPr>
          <w:rFonts w:ascii="Times New Roman" w:eastAsia="Times New Roman" w:hAnsi="Times New Roman" w:cs="Times New Roman"/>
          <w:sz w:val="28"/>
          <w:szCs w:val="28"/>
        </w:rPr>
        <w:t>         Căn cứ văn bản số</w:t>
      </w:r>
      <w:r w:rsidR="000F012E">
        <w:rPr>
          <w:rFonts w:ascii="Times New Roman" w:eastAsia="Times New Roman" w:hAnsi="Times New Roman" w:cs="Times New Roman"/>
          <w:sz w:val="28"/>
          <w:szCs w:val="28"/>
        </w:rPr>
        <w:t>: 01</w:t>
      </w:r>
      <w:r w:rsidRPr="00BA2C4C">
        <w:rPr>
          <w:rFonts w:ascii="Times New Roman" w:eastAsia="Times New Roman" w:hAnsi="Times New Roman" w:cs="Times New Roman"/>
          <w:sz w:val="28"/>
          <w:szCs w:val="28"/>
        </w:rPr>
        <w:t>/</w:t>
      </w:r>
      <w:r w:rsidR="000F012E">
        <w:rPr>
          <w:rFonts w:ascii="Times New Roman" w:eastAsia="Times New Roman" w:hAnsi="Times New Roman" w:cs="Times New Roman"/>
          <w:sz w:val="28"/>
          <w:szCs w:val="28"/>
        </w:rPr>
        <w:t>PGDĐT ngày 02 tháng 01 năm 2018</w:t>
      </w:r>
      <w:r w:rsidRPr="00BA2C4C">
        <w:rPr>
          <w:rFonts w:ascii="Times New Roman" w:eastAsia="Times New Roman" w:hAnsi="Times New Roman" w:cs="Times New Roman"/>
          <w:sz w:val="28"/>
          <w:szCs w:val="28"/>
        </w:rPr>
        <w:t xml:space="preserve"> của </w:t>
      </w:r>
      <w:r w:rsidR="000F012E">
        <w:rPr>
          <w:rFonts w:ascii="Times New Roman" w:eastAsia="Times New Roman" w:hAnsi="Times New Roman" w:cs="Times New Roman"/>
          <w:sz w:val="28"/>
          <w:szCs w:val="28"/>
        </w:rPr>
        <w:t>Phòng Giáo dục và Đào tạo Kinh Môn về việc báo cáo hoạt động giáo dục chính trị tư tưởng trong nhà trường giai đoạn 2015-2017.</w:t>
      </w:r>
      <w:r w:rsidRPr="00BA2C4C">
        <w:rPr>
          <w:rFonts w:ascii="Times New Roman" w:eastAsia="Times New Roman" w:hAnsi="Times New Roman" w:cs="Times New Roman"/>
          <w:sz w:val="28"/>
          <w:szCs w:val="28"/>
        </w:rPr>
        <w:t xml:space="preserve">          </w:t>
      </w:r>
    </w:p>
    <w:p w:rsidR="00BA2C4C" w:rsidRPr="00BA2C4C" w:rsidRDefault="00BA2C4C" w:rsidP="000F012E">
      <w:pPr>
        <w:spacing w:before="100" w:beforeAutospacing="1" w:after="100" w:afterAutospacing="1" w:line="240" w:lineRule="auto"/>
        <w:ind w:firstLine="720"/>
        <w:jc w:val="both"/>
        <w:rPr>
          <w:rFonts w:ascii="Times New Roman" w:eastAsia="Times New Roman" w:hAnsi="Times New Roman" w:cs="Times New Roman"/>
          <w:sz w:val="28"/>
          <w:szCs w:val="28"/>
        </w:rPr>
      </w:pPr>
      <w:r w:rsidRPr="00BA2C4C">
        <w:rPr>
          <w:rFonts w:ascii="Times New Roman" w:eastAsia="Times New Roman" w:hAnsi="Times New Roman" w:cs="Times New Roman"/>
          <w:sz w:val="28"/>
          <w:szCs w:val="28"/>
        </w:rPr>
        <w:t>Căn cứ tình hình thực tế của đơn vị;</w:t>
      </w:r>
    </w:p>
    <w:p w:rsidR="00BA2C4C" w:rsidRPr="00BA2C4C" w:rsidRDefault="00BA2C4C" w:rsidP="00BA2C4C">
      <w:pPr>
        <w:spacing w:before="100" w:beforeAutospacing="1" w:after="100" w:afterAutospacing="1" w:line="240" w:lineRule="auto"/>
        <w:jc w:val="both"/>
        <w:rPr>
          <w:rFonts w:ascii="Times New Roman" w:eastAsia="Times New Roman" w:hAnsi="Times New Roman" w:cs="Times New Roman"/>
          <w:sz w:val="28"/>
          <w:szCs w:val="28"/>
        </w:rPr>
      </w:pPr>
      <w:r w:rsidRPr="00BA2C4C">
        <w:rPr>
          <w:rFonts w:ascii="Times New Roman" w:eastAsia="Times New Roman" w:hAnsi="Times New Roman" w:cs="Times New Roman"/>
          <w:sz w:val="28"/>
          <w:szCs w:val="28"/>
        </w:rPr>
        <w:t xml:space="preserve">         Trường </w:t>
      </w:r>
      <w:r w:rsidR="000F012E">
        <w:rPr>
          <w:rFonts w:ascii="Times New Roman" w:eastAsia="Times New Roman" w:hAnsi="Times New Roman" w:cs="Times New Roman"/>
          <w:sz w:val="28"/>
          <w:szCs w:val="28"/>
        </w:rPr>
        <w:t>THCS Duy Tân</w:t>
      </w:r>
      <w:r w:rsidRPr="00BA2C4C">
        <w:rPr>
          <w:rFonts w:ascii="Times New Roman" w:eastAsia="Times New Roman" w:hAnsi="Times New Roman" w:cs="Times New Roman"/>
          <w:sz w:val="28"/>
          <w:szCs w:val="28"/>
        </w:rPr>
        <w:t xml:space="preserve"> báo cáo </w:t>
      </w:r>
      <w:r w:rsidR="000F012E">
        <w:rPr>
          <w:rFonts w:ascii="Times New Roman" w:eastAsia="Times New Roman" w:hAnsi="Times New Roman" w:cs="Times New Roman"/>
          <w:sz w:val="28"/>
          <w:szCs w:val="28"/>
        </w:rPr>
        <w:t>hoạt động</w:t>
      </w:r>
      <w:r w:rsidRPr="00BA2C4C">
        <w:rPr>
          <w:rFonts w:ascii="Times New Roman" w:eastAsia="Times New Roman" w:hAnsi="Times New Roman" w:cs="Times New Roman"/>
          <w:sz w:val="28"/>
          <w:szCs w:val="28"/>
        </w:rPr>
        <w:t xml:space="preserve"> giáo dục</w:t>
      </w:r>
      <w:r w:rsidR="000F012E">
        <w:rPr>
          <w:rFonts w:ascii="Times New Roman" w:eastAsia="Times New Roman" w:hAnsi="Times New Roman" w:cs="Times New Roman"/>
          <w:sz w:val="28"/>
          <w:szCs w:val="28"/>
        </w:rPr>
        <w:t xml:space="preserve"> chính trị tư tưởng giai đoạn 2015-2017</w:t>
      </w:r>
      <w:r w:rsidRPr="00BA2C4C">
        <w:rPr>
          <w:rFonts w:ascii="Times New Roman" w:eastAsia="Times New Roman" w:hAnsi="Times New Roman" w:cs="Times New Roman"/>
          <w:sz w:val="28"/>
          <w:szCs w:val="28"/>
        </w:rPr>
        <w:t xml:space="preserve"> với các nội dung cụ thể như sau:</w:t>
      </w:r>
    </w:p>
    <w:p w:rsidR="006954DB" w:rsidRDefault="006954DB" w:rsidP="00C34229">
      <w:pPr>
        <w:spacing w:before="100" w:beforeAutospacing="1" w:after="100" w:afterAutospacing="1"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w:t>
      </w:r>
      <w:r w:rsidR="00A97757">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KẾT QUẢ CỤ THỂ:</w:t>
      </w:r>
    </w:p>
    <w:p w:rsidR="00C34229" w:rsidRPr="00C34229" w:rsidRDefault="00C34229" w:rsidP="00C34229">
      <w:pPr>
        <w:spacing w:before="100" w:beforeAutospacing="1" w:after="100" w:afterAutospacing="1"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1.Tổ chức một số hoạt động đầu năm học 2017-2018.</w:t>
      </w:r>
      <w:r w:rsidR="00BA2C4C" w:rsidRPr="00C34229">
        <w:rPr>
          <w:rFonts w:ascii="Times New Roman" w:eastAsia="Times New Roman" w:hAnsi="Times New Roman" w:cs="Times New Roman"/>
          <w:b/>
          <w:bCs/>
          <w:sz w:val="28"/>
          <w:szCs w:val="28"/>
        </w:rPr>
        <w:t>   </w:t>
      </w:r>
    </w:p>
    <w:p w:rsidR="00C34229" w:rsidRDefault="00C34229" w:rsidP="00C34229">
      <w:pPr>
        <w:spacing w:before="100" w:beforeAutospacing="1" w:after="100" w:afterAutospacing="1" w:line="240" w:lineRule="auto"/>
        <w:ind w:firstLine="720"/>
        <w:jc w:val="both"/>
        <w:rPr>
          <w:rFonts w:ascii="Times New Roman" w:eastAsia="Times New Roman" w:hAnsi="Times New Roman" w:cs="Times New Roman"/>
          <w:color w:val="000000"/>
          <w:spacing w:val="-6"/>
          <w:sz w:val="28"/>
          <w:szCs w:val="28"/>
        </w:rPr>
      </w:pPr>
      <w:r>
        <w:rPr>
          <w:rFonts w:ascii="Times New Roman" w:eastAsia="Times New Roman" w:hAnsi="Times New Roman" w:cs="Times New Roman"/>
          <w:sz w:val="28"/>
          <w:szCs w:val="28"/>
        </w:rPr>
        <w:t xml:space="preserve">- </w:t>
      </w:r>
      <w:r w:rsidRPr="00BA2C4C">
        <w:rPr>
          <w:rFonts w:ascii="Times New Roman" w:eastAsia="Times New Roman" w:hAnsi="Times New Roman" w:cs="Times New Roman"/>
          <w:color w:val="000000"/>
          <w:spacing w:val="-6"/>
          <w:sz w:val="28"/>
          <w:szCs w:val="28"/>
        </w:rPr>
        <w:t>Nội dung sinh hoạt dưới cờ của trường có nhiều đổi mới nên đã thu hút các em tham gia tốt các tiết sinh hoạt chào cờ thứ hai hàng tuần, cụ thể như:</w:t>
      </w:r>
    </w:p>
    <w:p w:rsidR="00C34229" w:rsidRDefault="00C34229" w:rsidP="00C34229">
      <w:pPr>
        <w:spacing w:before="100" w:beforeAutospacing="1" w:after="100" w:afterAutospacing="1" w:line="240" w:lineRule="auto"/>
        <w:ind w:firstLine="720"/>
        <w:jc w:val="both"/>
        <w:rPr>
          <w:rFonts w:ascii="Times New Roman" w:eastAsia="Times New Roman" w:hAnsi="Times New Roman" w:cs="Times New Roman"/>
          <w:color w:val="000000"/>
          <w:spacing w:val="-6"/>
          <w:sz w:val="28"/>
          <w:szCs w:val="28"/>
        </w:rPr>
      </w:pPr>
      <w:r>
        <w:rPr>
          <w:rFonts w:ascii="Times New Roman" w:eastAsia="Times New Roman" w:hAnsi="Times New Roman" w:cs="Times New Roman"/>
          <w:color w:val="000000"/>
          <w:spacing w:val="-6"/>
          <w:sz w:val="28"/>
          <w:szCs w:val="28"/>
        </w:rPr>
        <w:t>+ Học sinh hát Quốc ca, Đoàn ca, Đội ca tại các buổi chào cờ, buổi lễ theo đúng nghi thức chào cờ.</w:t>
      </w:r>
    </w:p>
    <w:p w:rsidR="00C34229" w:rsidRDefault="00C34229" w:rsidP="00574344">
      <w:pPr>
        <w:spacing w:before="100" w:beforeAutospacing="1" w:after="100" w:afterAutospacing="1" w:line="240" w:lineRule="auto"/>
        <w:ind w:firstLine="720"/>
        <w:jc w:val="both"/>
        <w:rPr>
          <w:rFonts w:ascii="Times New Roman" w:eastAsia="Times New Roman" w:hAnsi="Times New Roman" w:cs="Times New Roman"/>
          <w:color w:val="000000"/>
          <w:spacing w:val="-6"/>
          <w:sz w:val="28"/>
          <w:szCs w:val="28"/>
        </w:rPr>
      </w:pPr>
      <w:r>
        <w:rPr>
          <w:rFonts w:ascii="Times New Roman" w:eastAsia="Times New Roman" w:hAnsi="Times New Roman" w:cs="Times New Roman"/>
          <w:color w:val="000000"/>
          <w:spacing w:val="-6"/>
          <w:sz w:val="28"/>
          <w:szCs w:val="28"/>
        </w:rPr>
        <w:t xml:space="preserve">+ Nề nếp thực hiện các bài thể dục  theo đúng quy định như </w:t>
      </w:r>
      <w:r w:rsidR="00574344">
        <w:rPr>
          <w:rFonts w:ascii="Times New Roman" w:eastAsia="Times New Roman" w:hAnsi="Times New Roman" w:cs="Times New Roman"/>
          <w:color w:val="000000"/>
          <w:spacing w:val="-6"/>
          <w:sz w:val="28"/>
          <w:szCs w:val="28"/>
        </w:rPr>
        <w:t>: N</w:t>
      </w:r>
      <w:r>
        <w:rPr>
          <w:rFonts w:ascii="Times New Roman" w:eastAsia="Times New Roman" w:hAnsi="Times New Roman" w:cs="Times New Roman"/>
          <w:color w:val="000000"/>
          <w:spacing w:val="-6"/>
          <w:sz w:val="28"/>
          <w:szCs w:val="28"/>
        </w:rPr>
        <w:t xml:space="preserve">hà trường đã duy trì cho các em học sinh tập </w:t>
      </w:r>
      <w:r w:rsidR="00574344">
        <w:rPr>
          <w:rFonts w:ascii="Times New Roman" w:eastAsia="Times New Roman" w:hAnsi="Times New Roman" w:cs="Times New Roman"/>
          <w:color w:val="000000"/>
          <w:spacing w:val="-6"/>
          <w:sz w:val="28"/>
          <w:szCs w:val="28"/>
        </w:rPr>
        <w:t xml:space="preserve">luyện </w:t>
      </w:r>
      <w:r>
        <w:rPr>
          <w:rFonts w:ascii="Times New Roman" w:eastAsia="Times New Roman" w:hAnsi="Times New Roman" w:cs="Times New Roman"/>
          <w:color w:val="000000"/>
          <w:spacing w:val="-6"/>
          <w:sz w:val="28"/>
          <w:szCs w:val="28"/>
        </w:rPr>
        <w:t>bài khiêu vũ thể thao qua các đợt thi đua chào mừng ngày Nhà giáo Việt Nam 20/11, và kỷ niệm ngày Thành lập Quân đội nhân dân Việt Nam 22/12.</w:t>
      </w:r>
    </w:p>
    <w:p w:rsidR="00C34229" w:rsidRPr="00BA2C4C" w:rsidRDefault="00C34229" w:rsidP="00C34229">
      <w:pPr>
        <w:spacing w:before="100" w:beforeAutospacing="1" w:after="100" w:afterAutospacing="1" w:line="240" w:lineRule="auto"/>
        <w:ind w:firstLine="720"/>
        <w:jc w:val="both"/>
        <w:rPr>
          <w:rFonts w:ascii="Times New Roman" w:eastAsia="Times New Roman" w:hAnsi="Times New Roman" w:cs="Times New Roman"/>
          <w:sz w:val="28"/>
          <w:szCs w:val="28"/>
        </w:rPr>
      </w:pPr>
      <w:r w:rsidRPr="00BA2C4C">
        <w:rPr>
          <w:rFonts w:ascii="Times New Roman" w:eastAsia="Times New Roman" w:hAnsi="Times New Roman" w:cs="Times New Roman"/>
          <w:color w:val="000000"/>
          <w:spacing w:val="-6"/>
          <w:sz w:val="28"/>
          <w:szCs w:val="28"/>
        </w:rPr>
        <w:t>+ Giáo dục học sinh học tập làm theo Bác Hồ qua những việc làm tốt như nhặt của rơi trả lại người mất, giúp bạn vượt khó, hỗ trợ học sinh nghèo,...</w:t>
      </w:r>
    </w:p>
    <w:p w:rsidR="00C34229" w:rsidRPr="00BA2C4C" w:rsidRDefault="00C34229" w:rsidP="00C34229">
      <w:pPr>
        <w:spacing w:before="100" w:beforeAutospacing="1" w:after="100" w:afterAutospacing="1" w:line="240" w:lineRule="auto"/>
        <w:ind w:firstLine="720"/>
        <w:jc w:val="both"/>
        <w:rPr>
          <w:rFonts w:ascii="Times New Roman" w:eastAsia="Times New Roman" w:hAnsi="Times New Roman" w:cs="Times New Roman"/>
          <w:sz w:val="28"/>
          <w:szCs w:val="28"/>
        </w:rPr>
      </w:pPr>
      <w:r w:rsidRPr="00BA2C4C">
        <w:rPr>
          <w:rFonts w:ascii="Times New Roman" w:eastAsia="Times New Roman" w:hAnsi="Times New Roman" w:cs="Times New Roman"/>
          <w:color w:val="000000"/>
          <w:spacing w:val="-6"/>
          <w:sz w:val="28"/>
          <w:szCs w:val="28"/>
        </w:rPr>
        <w:t>+ Học sinh thực hiện các tiểu phẩm về an toàn giao thông, qua đó giúp học sinh có ý thức trong việc chấp hành an toàn giao thông.</w:t>
      </w:r>
    </w:p>
    <w:p w:rsidR="00C34229" w:rsidRPr="00BA2C4C" w:rsidRDefault="00C34229" w:rsidP="00C34229">
      <w:pPr>
        <w:spacing w:before="100" w:beforeAutospacing="1" w:after="100" w:afterAutospacing="1" w:line="240" w:lineRule="auto"/>
        <w:jc w:val="both"/>
        <w:rPr>
          <w:rFonts w:ascii="Times New Roman" w:eastAsia="Times New Roman" w:hAnsi="Times New Roman" w:cs="Times New Roman"/>
          <w:sz w:val="28"/>
          <w:szCs w:val="28"/>
        </w:rPr>
      </w:pPr>
      <w:r w:rsidRPr="00682502">
        <w:rPr>
          <w:rFonts w:ascii="Times New Roman" w:eastAsia="Times New Roman" w:hAnsi="Times New Roman" w:cs="Times New Roman"/>
          <w:b/>
          <w:bCs/>
          <w:sz w:val="28"/>
          <w:szCs w:val="28"/>
        </w:rPr>
        <w:t xml:space="preserve">            </w:t>
      </w:r>
      <w:r w:rsidRPr="00BA2C4C">
        <w:rPr>
          <w:rFonts w:ascii="Times New Roman" w:eastAsia="Times New Roman" w:hAnsi="Times New Roman" w:cs="Times New Roman"/>
          <w:sz w:val="28"/>
          <w:szCs w:val="28"/>
        </w:rPr>
        <w:t>+ Thực hiện các tiết mục văn nghệ, trò chơi nhằm giúp tiết sinh hoạt dưới cờ vui tươi, phấn khởi, học sinh được thể hiện năng khiếu,…</w:t>
      </w:r>
    </w:p>
    <w:p w:rsidR="00C34229" w:rsidRDefault="00C34229" w:rsidP="00BA2C4C">
      <w:pPr>
        <w:spacing w:before="100" w:beforeAutospacing="1" w:after="100" w:afterAutospacing="1"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ab/>
        <w:t xml:space="preserve">+ </w:t>
      </w:r>
      <w:r w:rsidR="00E813F4">
        <w:rPr>
          <w:rFonts w:ascii="Times New Roman" w:eastAsia="Times New Roman" w:hAnsi="Times New Roman" w:cs="Times New Roman"/>
          <w:bCs/>
          <w:sz w:val="28"/>
          <w:szCs w:val="28"/>
        </w:rPr>
        <w:t>Nhà trường đã phát động h</w:t>
      </w:r>
      <w:r>
        <w:rPr>
          <w:rFonts w:ascii="Times New Roman" w:eastAsia="Times New Roman" w:hAnsi="Times New Roman" w:cs="Times New Roman"/>
          <w:bCs/>
          <w:sz w:val="28"/>
          <w:szCs w:val="28"/>
        </w:rPr>
        <w:t>ọc sinh tham gia tốt việc giữ gìn vệ sinh trong trường và lớp học.</w:t>
      </w:r>
    </w:p>
    <w:p w:rsidR="000E417F" w:rsidRPr="00BA2C4C" w:rsidRDefault="000E417F" w:rsidP="000E417F">
      <w:pPr>
        <w:spacing w:before="100" w:beforeAutospacing="1" w:after="100" w:afterAutospacing="1"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Pr="00BA2C4C">
        <w:rPr>
          <w:rFonts w:ascii="Times New Roman" w:eastAsia="Times New Roman" w:hAnsi="Times New Roman" w:cs="Times New Roman"/>
          <w:sz w:val="28"/>
          <w:szCs w:val="28"/>
        </w:rPr>
        <w:t xml:space="preserve"> Nhà trường có xây kế hoạch cho việc giáo dục truyền thống, lịch sử, văn hóa dân tộc.  </w:t>
      </w:r>
    </w:p>
    <w:p w:rsidR="000E417F" w:rsidRPr="00BA2C4C" w:rsidRDefault="00E813F4" w:rsidP="000E417F">
      <w:pPr>
        <w:spacing w:before="100" w:beforeAutospacing="1" w:after="100" w:afterAutospacing="1"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w:t>
      </w:r>
      <w:r w:rsidR="0057434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Đã hướng dẫn các em học sinh tìm hiểu, chăm sóc và phát huy giá trị các di tích lịch sử của xã và của huyện như: c</w:t>
      </w:r>
      <w:r w:rsidR="000E417F">
        <w:rPr>
          <w:rFonts w:ascii="Times New Roman" w:eastAsia="Times New Roman" w:hAnsi="Times New Roman" w:cs="Times New Roman"/>
          <w:bCs/>
          <w:sz w:val="28"/>
          <w:szCs w:val="28"/>
        </w:rPr>
        <w:t xml:space="preserve">hùa Nhẫm Dương, Đền cao An Phụ, và các di tích cách mạng của địa phương </w:t>
      </w:r>
      <w:r w:rsidR="000E417F" w:rsidRPr="00BA2C4C">
        <w:rPr>
          <w:rFonts w:ascii="Times New Roman" w:eastAsia="Times New Roman" w:hAnsi="Times New Roman" w:cs="Times New Roman"/>
          <w:sz w:val="28"/>
          <w:szCs w:val="28"/>
        </w:rPr>
        <w:t xml:space="preserve">nhằm giúp các em hiểu biết về truyền thống đấu tranh cách mạng </w:t>
      </w:r>
      <w:r w:rsidR="000E417F">
        <w:rPr>
          <w:rFonts w:ascii="Times New Roman" w:eastAsia="Times New Roman" w:hAnsi="Times New Roman" w:cs="Times New Roman"/>
          <w:sz w:val="28"/>
          <w:szCs w:val="28"/>
        </w:rPr>
        <w:t xml:space="preserve">địa phương, </w:t>
      </w:r>
      <w:r w:rsidR="000E417F" w:rsidRPr="00BA2C4C">
        <w:rPr>
          <w:rFonts w:ascii="Times New Roman" w:eastAsia="Times New Roman" w:hAnsi="Times New Roman" w:cs="Times New Roman"/>
          <w:sz w:val="28"/>
          <w:szCs w:val="28"/>
        </w:rPr>
        <w:t>của dân tộc Việt Nam, khơi gợi lòng yêu quê hương đất nước và giao lưu học tập.</w:t>
      </w:r>
    </w:p>
    <w:p w:rsidR="00C34229" w:rsidRDefault="00E813F4" w:rsidP="006954DB">
      <w:pPr>
        <w:spacing w:before="100" w:beforeAutospacing="1" w:after="100" w:afterAutospacing="1"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 Xây dựng môi trường giáo dục an toàn, lành mạnh, thân thiện và phòng chống bạo lực học đường.</w:t>
      </w:r>
    </w:p>
    <w:p w:rsidR="00E813F4" w:rsidRDefault="00E813F4" w:rsidP="00E813F4">
      <w:pPr>
        <w:spacing w:before="100" w:beforeAutospacing="1" w:after="100" w:afterAutospacing="1"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 xml:space="preserve"> Nhà trường đã tổ chức các hoạt động nhằm đảm bảo an ninh trật tự; an toàn vệ sinh thực phẩm.</w:t>
      </w:r>
    </w:p>
    <w:p w:rsidR="00EE6652" w:rsidRPr="00BA2C4C" w:rsidRDefault="00EE6652" w:rsidP="00EE6652">
      <w:pPr>
        <w:spacing w:before="100" w:beforeAutospacing="1" w:after="100" w:afterAutospacing="1" w:line="240" w:lineRule="auto"/>
        <w:jc w:val="both"/>
        <w:rPr>
          <w:rFonts w:ascii="Times New Roman" w:eastAsia="Times New Roman" w:hAnsi="Times New Roman" w:cs="Times New Roman"/>
          <w:sz w:val="28"/>
          <w:szCs w:val="28"/>
        </w:rPr>
      </w:pPr>
      <w:r w:rsidRPr="00BA2C4C">
        <w:rPr>
          <w:rFonts w:ascii="Times New Roman" w:eastAsia="Times New Roman" w:hAnsi="Times New Roman" w:cs="Times New Roman"/>
          <w:sz w:val="28"/>
          <w:szCs w:val="28"/>
        </w:rPr>
        <w:t>      </w:t>
      </w:r>
      <w:r>
        <w:rPr>
          <w:rFonts w:ascii="Times New Roman" w:eastAsia="Times New Roman" w:hAnsi="Times New Roman" w:cs="Times New Roman"/>
          <w:sz w:val="28"/>
          <w:szCs w:val="28"/>
        </w:rPr>
        <w:t>   +</w:t>
      </w:r>
      <w:r w:rsidR="005E36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Trường có xây dựng kế hoạch</w:t>
      </w:r>
      <w:r w:rsidRPr="00BA2C4C">
        <w:rPr>
          <w:rFonts w:ascii="Times New Roman" w:eastAsia="Times New Roman" w:hAnsi="Times New Roman" w:cs="Times New Roman"/>
          <w:sz w:val="28"/>
          <w:szCs w:val="28"/>
        </w:rPr>
        <w:t xml:space="preserve"> phối hợp 3 môi trường “Gia đình- Nhà </w:t>
      </w:r>
      <w:r>
        <w:rPr>
          <w:rFonts w:ascii="Times New Roman" w:eastAsia="Times New Roman" w:hAnsi="Times New Roman" w:cs="Times New Roman"/>
          <w:sz w:val="28"/>
          <w:szCs w:val="28"/>
        </w:rPr>
        <w:t>trường - Xã hội “ và kế hoạch</w:t>
      </w:r>
      <w:r w:rsidRPr="00BA2C4C">
        <w:rPr>
          <w:rFonts w:ascii="Times New Roman" w:eastAsia="Times New Roman" w:hAnsi="Times New Roman" w:cs="Times New Roman"/>
          <w:sz w:val="28"/>
          <w:szCs w:val="28"/>
        </w:rPr>
        <w:t xml:space="preserve"> phối hợp với Công an về an ninh trật tự và an toàn trường học.</w:t>
      </w:r>
    </w:p>
    <w:p w:rsidR="00EE6652" w:rsidRPr="00BA2C4C" w:rsidRDefault="00EE6652" w:rsidP="00EE6652">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BA2C4C">
        <w:rPr>
          <w:rFonts w:ascii="Times New Roman" w:eastAsia="Times New Roman" w:hAnsi="Times New Roman" w:cs="Times New Roman"/>
          <w:sz w:val="28"/>
          <w:szCs w:val="28"/>
        </w:rPr>
        <w:t>  Nhà tr</w:t>
      </w:r>
      <w:r>
        <w:rPr>
          <w:rFonts w:ascii="Times New Roman" w:eastAsia="Times New Roman" w:hAnsi="Times New Roman" w:cs="Times New Roman"/>
          <w:sz w:val="28"/>
          <w:szCs w:val="28"/>
        </w:rPr>
        <w:t xml:space="preserve">ường thực hiện khá tốt kế hoạch </w:t>
      </w:r>
      <w:r w:rsidRPr="00BA2C4C">
        <w:rPr>
          <w:rFonts w:ascii="Times New Roman" w:eastAsia="Times New Roman" w:hAnsi="Times New Roman" w:cs="Times New Roman"/>
          <w:sz w:val="28"/>
          <w:szCs w:val="28"/>
        </w:rPr>
        <w:t xml:space="preserve">phối hợp 3 môi trường. Qua đó, được sự đồng thuận của chính quyền và cha mẹ học sinh, tạo điều kiện thuận lợi cho các hoạt động giáo dục của đơn vị. </w:t>
      </w:r>
    </w:p>
    <w:p w:rsidR="00EE6652" w:rsidRPr="00BA2C4C" w:rsidRDefault="00EE6652" w:rsidP="00EE6652">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BA2C4C">
        <w:rPr>
          <w:rFonts w:ascii="Times New Roman" w:eastAsia="Times New Roman" w:hAnsi="Times New Roman" w:cs="Times New Roman"/>
          <w:sz w:val="28"/>
          <w:szCs w:val="28"/>
        </w:rPr>
        <w:t xml:space="preserve"> Công an xã tích cực phối hợp với nhà trường trong việc thực hiện Quy chế phối hợp bảo đảm an ninh, trật tự trong nhà trường. Thường xuyên tổ chức tuần tra nhằm đảm bảo an ninh trật tự bên ngoài nhà trường. </w:t>
      </w:r>
    </w:p>
    <w:p w:rsidR="00E813F4" w:rsidRPr="00624263" w:rsidRDefault="00EE6652" w:rsidP="00046660">
      <w:pPr>
        <w:spacing w:before="100" w:beforeAutospacing="1" w:after="100" w:afterAutospacing="1"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00624263">
        <w:rPr>
          <w:rFonts w:ascii="Times New Roman" w:eastAsia="Times New Roman" w:hAnsi="Times New Roman" w:cs="Times New Roman"/>
          <w:bCs/>
          <w:sz w:val="28"/>
          <w:szCs w:val="28"/>
        </w:rPr>
        <w:t>-</w:t>
      </w:r>
      <w:r w:rsidR="005E3607">
        <w:rPr>
          <w:rFonts w:ascii="Times New Roman" w:eastAsia="Times New Roman" w:hAnsi="Times New Roman" w:cs="Times New Roman"/>
          <w:bCs/>
          <w:sz w:val="28"/>
          <w:szCs w:val="28"/>
        </w:rPr>
        <w:t xml:space="preserve"> </w:t>
      </w:r>
      <w:r w:rsidR="00A96D92" w:rsidRPr="00624263">
        <w:rPr>
          <w:rFonts w:ascii="Times New Roman" w:eastAsia="Times New Roman" w:hAnsi="Times New Roman" w:cs="Times New Roman"/>
          <w:bCs/>
          <w:sz w:val="28"/>
          <w:szCs w:val="28"/>
        </w:rPr>
        <w:t>Nhà trường đang xây dựng thư viện xuất sắc, đầu tư</w:t>
      </w:r>
      <w:r w:rsidRPr="00624263">
        <w:rPr>
          <w:rFonts w:ascii="Times New Roman" w:eastAsia="Times New Roman" w:hAnsi="Times New Roman" w:cs="Times New Roman"/>
          <w:bCs/>
          <w:sz w:val="28"/>
          <w:szCs w:val="28"/>
        </w:rPr>
        <w:t xml:space="preserve"> </w:t>
      </w:r>
      <w:r w:rsidR="00A96D92" w:rsidRPr="00624263">
        <w:rPr>
          <w:rFonts w:ascii="Times New Roman" w:eastAsia="Times New Roman" w:hAnsi="Times New Roman" w:cs="Times New Roman"/>
          <w:bCs/>
          <w:sz w:val="28"/>
          <w:szCs w:val="28"/>
        </w:rPr>
        <w:t xml:space="preserve">mới nhiều </w:t>
      </w:r>
      <w:r w:rsidRPr="00624263">
        <w:rPr>
          <w:rFonts w:ascii="Times New Roman" w:eastAsia="Times New Roman" w:hAnsi="Times New Roman" w:cs="Times New Roman"/>
          <w:bCs/>
          <w:sz w:val="28"/>
          <w:szCs w:val="28"/>
        </w:rPr>
        <w:t xml:space="preserve">trang thiết bị </w:t>
      </w:r>
      <w:r w:rsidR="001A7D84" w:rsidRPr="00624263">
        <w:rPr>
          <w:rFonts w:ascii="Times New Roman" w:eastAsia="Times New Roman" w:hAnsi="Times New Roman" w:cs="Times New Roman"/>
          <w:bCs/>
          <w:sz w:val="28"/>
          <w:szCs w:val="28"/>
        </w:rPr>
        <w:t xml:space="preserve">các tài liệu tham khảo cho thư viện, giáo </w:t>
      </w:r>
      <w:r w:rsidR="00A96D92" w:rsidRPr="00624263">
        <w:rPr>
          <w:rFonts w:ascii="Times New Roman" w:eastAsia="Times New Roman" w:hAnsi="Times New Roman" w:cs="Times New Roman"/>
          <w:bCs/>
          <w:sz w:val="28"/>
          <w:szCs w:val="28"/>
        </w:rPr>
        <w:t>viên, học sinh.</w:t>
      </w:r>
    </w:p>
    <w:p w:rsidR="00624263" w:rsidRDefault="00A96D92" w:rsidP="00624263">
      <w:pPr>
        <w:spacing w:before="100" w:beforeAutospacing="1" w:after="100" w:afterAutospacing="1"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 xml:space="preserve">+ </w:t>
      </w:r>
      <w:r w:rsidR="00624263">
        <w:rPr>
          <w:rFonts w:ascii="Times New Roman" w:eastAsia="Times New Roman" w:hAnsi="Times New Roman" w:cs="Times New Roman"/>
          <w:bCs/>
          <w:sz w:val="28"/>
          <w:szCs w:val="28"/>
        </w:rPr>
        <w:t>Mua sách về giáo dục đạo đức lối sống, kỹ năng sống  nhập kho sách thư viện. Giáo dục ý thức chấp hành pháp luật, giáo dục giới tính, phòng chống tai nạn thương tích, phòng chống xâm hại cho học sinh.</w:t>
      </w:r>
    </w:p>
    <w:p w:rsidR="00A96D92" w:rsidRDefault="00624263" w:rsidP="00624263">
      <w:pPr>
        <w:spacing w:before="100" w:beforeAutospacing="1" w:after="100" w:afterAutospacing="1"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624263">
        <w:rPr>
          <w:rFonts w:ascii="Times New Roman" w:eastAsia="Times New Roman" w:hAnsi="Times New Roman" w:cs="Times New Roman"/>
          <w:bCs/>
          <w:sz w:val="28"/>
          <w:szCs w:val="28"/>
        </w:rPr>
        <w:t>Nhà trường thành lập tổ tư vấn tâm lý cho học sinh. Thành phần gồm Ban giám hiệu nhà trường, Đoàn - đội, Công đoàn,  giáo viên chủ nhiệm các lớp nhằm nắm bắt kịp thời tâm tư nguyện vọng của các em học sinh để giúp đỡ các em có hoàn cảnh khó khăn, có vướng mắc về tâm lý.</w:t>
      </w:r>
    </w:p>
    <w:p w:rsidR="00515C84" w:rsidRPr="00515C84" w:rsidRDefault="00D44342" w:rsidP="00515C84">
      <w:pPr>
        <w:spacing w:before="100" w:beforeAutospacing="1" w:after="100" w:afterAutospacing="1"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Giai đoạn 2015-2017 nhà trường không có học sinh bị bạo lực học đường</w:t>
      </w:r>
      <w:r w:rsidR="00515C84">
        <w:rPr>
          <w:rFonts w:ascii="Times New Roman" w:eastAsia="Times New Roman" w:hAnsi="Times New Roman" w:cs="Times New Roman"/>
          <w:bCs/>
          <w:sz w:val="28"/>
          <w:szCs w:val="28"/>
        </w:rPr>
        <w:t>.</w:t>
      </w:r>
      <w:r w:rsidR="00515C84" w:rsidRPr="00BA2C4C">
        <w:rPr>
          <w:rFonts w:ascii="Times New Roman" w:eastAsia="Times New Roman" w:hAnsi="Times New Roman" w:cs="Times New Roman"/>
          <w:sz w:val="28"/>
          <w:szCs w:val="28"/>
        </w:rPr>
        <w:t xml:space="preserve"> Thường xuyên phối hợp với chính quyền địa phương, các ban ngành có liên quan theo dõi, xử lý các vấn đề an ninh, chính trị liên quan đến học sinh, đến tình trạng học sinh đánh nhau, ngăn chặn không để xảy ra bạo lực học đường. Không có hiện tượng học sinh đánh nhau trong, ngoài nhà trường.</w:t>
      </w:r>
    </w:p>
    <w:p w:rsidR="00536A62" w:rsidRDefault="00940B9D" w:rsidP="00515C84">
      <w:pPr>
        <w:spacing w:before="100" w:beforeAutospacing="1" w:after="100" w:afterAutospacing="1"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 Công tác phòng, chống tai nạn thương tích, đuối nước cho học sinh.</w:t>
      </w:r>
    </w:p>
    <w:p w:rsidR="00536A62" w:rsidRDefault="00536A62" w:rsidP="00515C84">
      <w:pPr>
        <w:spacing w:before="100" w:beforeAutospacing="1" w:after="100" w:afterAutospacing="1"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ab/>
        <w:t xml:space="preserve">- </w:t>
      </w:r>
      <w:r>
        <w:rPr>
          <w:rFonts w:ascii="Times New Roman" w:eastAsia="Times New Roman" w:hAnsi="Times New Roman" w:cs="Times New Roman"/>
          <w:bCs/>
          <w:sz w:val="28"/>
          <w:szCs w:val="28"/>
        </w:rPr>
        <w:t>Nhà trường đã  nhập sách Hướng dẫn phòng tránh đuối nước và phân công cán bộ thư viện kết hợp giáo viên thực hiện tuyên truyền công tác phòng chống tai nạn thương tích, đuối nước.</w:t>
      </w:r>
    </w:p>
    <w:p w:rsidR="00536A62" w:rsidRDefault="00536A62" w:rsidP="00515C84">
      <w:pPr>
        <w:spacing w:before="100" w:beforeAutospacing="1" w:after="100" w:afterAutospacing="1"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 Hình thức tổ chức: tuyên truyền</w:t>
      </w:r>
      <w:r w:rsidR="00947B34">
        <w:rPr>
          <w:rFonts w:ascii="Times New Roman" w:eastAsia="Times New Roman" w:hAnsi="Times New Roman" w:cs="Times New Roman"/>
          <w:bCs/>
          <w:sz w:val="28"/>
          <w:szCs w:val="28"/>
        </w:rPr>
        <w:t xml:space="preserve"> trong các buổi chào cờ đầu tuần</w:t>
      </w:r>
      <w:r>
        <w:rPr>
          <w:rFonts w:ascii="Times New Roman" w:eastAsia="Times New Roman" w:hAnsi="Times New Roman" w:cs="Times New Roman"/>
          <w:bCs/>
          <w:sz w:val="28"/>
          <w:szCs w:val="28"/>
        </w:rPr>
        <w:t xml:space="preserve">, </w:t>
      </w:r>
      <w:r w:rsidR="00947B34">
        <w:rPr>
          <w:rFonts w:ascii="Times New Roman" w:eastAsia="Times New Roman" w:hAnsi="Times New Roman" w:cs="Times New Roman"/>
          <w:bCs/>
          <w:sz w:val="28"/>
          <w:szCs w:val="28"/>
        </w:rPr>
        <w:t xml:space="preserve"> cán bộ thư viện </w:t>
      </w:r>
      <w:r>
        <w:rPr>
          <w:rFonts w:ascii="Times New Roman" w:eastAsia="Times New Roman" w:hAnsi="Times New Roman" w:cs="Times New Roman"/>
          <w:bCs/>
          <w:sz w:val="28"/>
          <w:szCs w:val="28"/>
        </w:rPr>
        <w:t xml:space="preserve">giới </w:t>
      </w:r>
      <w:r w:rsidR="00947B34">
        <w:rPr>
          <w:rFonts w:ascii="Times New Roman" w:eastAsia="Times New Roman" w:hAnsi="Times New Roman" w:cs="Times New Roman"/>
          <w:bCs/>
          <w:sz w:val="28"/>
          <w:szCs w:val="28"/>
        </w:rPr>
        <w:t xml:space="preserve">thiệu sách Hướng dẫn phòng tránh đuối nước. </w:t>
      </w:r>
    </w:p>
    <w:p w:rsidR="00947B34" w:rsidRDefault="00947B34" w:rsidP="00515C84">
      <w:pPr>
        <w:spacing w:before="100" w:beforeAutospacing="1" w:after="100" w:afterAutospacing="1"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 Thực hiện phối hợp với ban đại diện cha mẹ học sinh, động viên các em học sinh tham gia các lớp học bơi.</w:t>
      </w:r>
    </w:p>
    <w:p w:rsidR="00947B34" w:rsidRDefault="00947B34" w:rsidP="00515C84">
      <w:pPr>
        <w:spacing w:before="100" w:beforeAutospacing="1" w:after="100" w:afterAutospacing="1"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 Đã có 355 em học sinh được giới thiệu về kỹ năng phòng, chống tai nạn thương tích, đuối nước, tai nạn giao thông.</w:t>
      </w:r>
    </w:p>
    <w:p w:rsidR="00947B34" w:rsidRDefault="00947B34" w:rsidP="00515C84">
      <w:pPr>
        <w:spacing w:before="100" w:beforeAutospacing="1" w:after="100" w:afterAutospacing="1"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 Trong những năm qua nhà trường không có học sinh bị tai nạn thương tích, đuối nước và tai nạn giao thông.</w:t>
      </w:r>
    </w:p>
    <w:p w:rsidR="00947B34" w:rsidRDefault="00947B34" w:rsidP="00515C84">
      <w:pPr>
        <w:spacing w:before="100" w:beforeAutospacing="1" w:after="100" w:afterAutospacing="1" w:line="240" w:lineRule="auto"/>
        <w:jc w:val="both"/>
        <w:rPr>
          <w:rFonts w:ascii="Times New Roman" w:eastAsia="Times New Roman" w:hAnsi="Times New Roman" w:cs="Times New Roman"/>
          <w:b/>
          <w:bCs/>
          <w:sz w:val="28"/>
          <w:szCs w:val="28"/>
        </w:rPr>
      </w:pPr>
      <w:r w:rsidRPr="00947B34">
        <w:rPr>
          <w:rFonts w:ascii="Times New Roman" w:eastAsia="Times New Roman" w:hAnsi="Times New Roman" w:cs="Times New Roman"/>
          <w:b/>
          <w:bCs/>
          <w:sz w:val="28"/>
          <w:szCs w:val="28"/>
        </w:rPr>
        <w:t xml:space="preserve">4. </w:t>
      </w:r>
      <w:r>
        <w:rPr>
          <w:rFonts w:ascii="Times New Roman" w:eastAsia="Times New Roman" w:hAnsi="Times New Roman" w:cs="Times New Roman"/>
          <w:b/>
          <w:bCs/>
          <w:sz w:val="28"/>
          <w:szCs w:val="28"/>
        </w:rPr>
        <w:t>Đẩy mạnh học tập và làm theo tư tưởng, đạo đức, phong chác Hồ Chí Minh.</w:t>
      </w:r>
    </w:p>
    <w:p w:rsidR="00261A9A" w:rsidRDefault="00261A9A" w:rsidP="00261A9A">
      <w:pPr>
        <w:spacing w:before="100" w:beforeAutospacing="1" w:after="100" w:afterAutospacing="1" w:line="240" w:lineRule="auto"/>
        <w:jc w:val="both"/>
        <w:rPr>
          <w:rFonts w:ascii="Times New Roman" w:eastAsia="Times New Roman" w:hAnsi="Times New Roman" w:cs="Times New Roman"/>
          <w:sz w:val="28"/>
          <w:szCs w:val="28"/>
        </w:rPr>
      </w:pPr>
      <w:r w:rsidRPr="00BA2C4C">
        <w:rPr>
          <w:rFonts w:ascii="Times New Roman" w:eastAsia="Times New Roman" w:hAnsi="Times New Roman" w:cs="Times New Roman"/>
          <w:sz w:val="28"/>
          <w:szCs w:val="28"/>
        </w:rPr>
        <w:t>        Trên c</w:t>
      </w:r>
      <w:r>
        <w:rPr>
          <w:rFonts w:ascii="Times New Roman" w:eastAsia="Times New Roman" w:hAnsi="Times New Roman" w:cs="Times New Roman"/>
          <w:sz w:val="28"/>
          <w:szCs w:val="28"/>
        </w:rPr>
        <w:t>ơ sở chỉ đạo của Huyện ủy Kinh Môn</w:t>
      </w:r>
      <w:r w:rsidRPr="00BA2C4C">
        <w:rPr>
          <w:rFonts w:ascii="Times New Roman" w:eastAsia="Times New Roman" w:hAnsi="Times New Roman" w:cs="Times New Roman"/>
          <w:sz w:val="28"/>
          <w:szCs w:val="28"/>
        </w:rPr>
        <w:t xml:space="preserve">, Phòng GD&amp;ĐT huyện </w:t>
      </w:r>
      <w:r>
        <w:rPr>
          <w:rFonts w:ascii="Times New Roman" w:eastAsia="Times New Roman" w:hAnsi="Times New Roman" w:cs="Times New Roman"/>
          <w:sz w:val="28"/>
          <w:szCs w:val="28"/>
        </w:rPr>
        <w:t>Kinh Môn</w:t>
      </w:r>
      <w:r w:rsidRPr="00BA2C4C">
        <w:rPr>
          <w:rFonts w:ascii="Times New Roman" w:eastAsia="Times New Roman" w:hAnsi="Times New Roman" w:cs="Times New Roman"/>
          <w:sz w:val="28"/>
          <w:szCs w:val="28"/>
        </w:rPr>
        <w:t xml:space="preserve">, Đảng ủy xã </w:t>
      </w:r>
      <w:r>
        <w:rPr>
          <w:rFonts w:ascii="Times New Roman" w:eastAsia="Times New Roman" w:hAnsi="Times New Roman" w:cs="Times New Roman"/>
          <w:sz w:val="28"/>
          <w:szCs w:val="28"/>
        </w:rPr>
        <w:t>Duy Tân</w:t>
      </w:r>
      <w:r w:rsidRPr="00BA2C4C">
        <w:rPr>
          <w:rFonts w:ascii="Times New Roman" w:eastAsia="Times New Roman" w:hAnsi="Times New Roman" w:cs="Times New Roman"/>
          <w:sz w:val="28"/>
          <w:szCs w:val="28"/>
        </w:rPr>
        <w:t>, nhà trường đã triển khai đến toàn thể cán bộ, đảng viên, giáo viên,  nhân viên và học sinh tiếp tục thực hiện cuộc vận động theo Chỉ thị 03-CT/TW ngày 14 tháng 5 năm 2011 của Bộ Chính trị về tiếp tục đẩy mạnh việc học tập và làm theo t</w:t>
      </w:r>
      <w:r>
        <w:rPr>
          <w:rFonts w:ascii="Times New Roman" w:eastAsia="Times New Roman" w:hAnsi="Times New Roman" w:cs="Times New Roman"/>
          <w:sz w:val="28"/>
          <w:szCs w:val="28"/>
        </w:rPr>
        <w:t>ấm gương đạo đức Hồ Chí Minh.</w:t>
      </w:r>
      <w:r w:rsidR="009C1AE0">
        <w:rPr>
          <w:rFonts w:ascii="Times New Roman" w:eastAsia="Times New Roman" w:hAnsi="Times New Roman" w:cs="Times New Roman"/>
          <w:sz w:val="28"/>
          <w:szCs w:val="28"/>
        </w:rPr>
        <w:t>Từ đó, nhà trường</w:t>
      </w:r>
      <w:r w:rsidRPr="00BA2C4C">
        <w:rPr>
          <w:rFonts w:ascii="Times New Roman" w:eastAsia="Times New Roman" w:hAnsi="Times New Roman" w:cs="Times New Roman"/>
          <w:sz w:val="28"/>
          <w:szCs w:val="28"/>
        </w:rPr>
        <w:t xml:space="preserve"> đã xây dựng kế hoạch thực hiện chương trình hành động cũng như của từng cá nhân cán bộ, đảng viên, giáo viên, công nhân viên. Trong quá trình t</w:t>
      </w:r>
      <w:r w:rsidR="009C1AE0">
        <w:rPr>
          <w:rFonts w:ascii="Times New Roman" w:eastAsia="Times New Roman" w:hAnsi="Times New Roman" w:cs="Times New Roman"/>
          <w:sz w:val="28"/>
          <w:szCs w:val="28"/>
        </w:rPr>
        <w:t>hực hiện nhà trường</w:t>
      </w:r>
      <w:r>
        <w:rPr>
          <w:rFonts w:ascii="Times New Roman" w:eastAsia="Times New Roman" w:hAnsi="Times New Roman" w:cs="Times New Roman"/>
          <w:sz w:val="28"/>
          <w:szCs w:val="28"/>
        </w:rPr>
        <w:t xml:space="preserve"> đã kịp thời </w:t>
      </w:r>
      <w:r w:rsidRPr="00BA2C4C">
        <w:rPr>
          <w:rFonts w:ascii="Times New Roman" w:eastAsia="Times New Roman" w:hAnsi="Times New Roman" w:cs="Times New Roman"/>
          <w:sz w:val="28"/>
          <w:szCs w:val="28"/>
        </w:rPr>
        <w:t xml:space="preserve">tổng </w:t>
      </w:r>
      <w:r w:rsidR="005E3607">
        <w:rPr>
          <w:rFonts w:ascii="Times New Roman" w:eastAsia="Times New Roman" w:hAnsi="Times New Roman" w:cs="Times New Roman"/>
          <w:sz w:val="28"/>
          <w:szCs w:val="28"/>
        </w:rPr>
        <w:t xml:space="preserve">kết gắn với nhiệm vụ chuyên môn. </w:t>
      </w:r>
      <w:r w:rsidRPr="00BA2C4C">
        <w:rPr>
          <w:rFonts w:ascii="Times New Roman" w:eastAsia="Times New Roman" w:hAnsi="Times New Roman" w:cs="Times New Roman"/>
          <w:sz w:val="28"/>
          <w:szCs w:val="28"/>
        </w:rPr>
        <w:t>Từ việc theo dõi, đánh giá, sơ kết, tổng kết, cuộc vận động đã tạo được sự chuyển biến rõ rệt về ý thức tu dưỡng, rèn luyện phẩm chất, đẩy lùi sự suy thoái về tu dưỡng chính trị, đạo đức, lối sống, lãng phí và các tệ nạn xã hội trong đội ngũ cán bộ, đảng viên, giáo viên,</w:t>
      </w:r>
      <w:r>
        <w:rPr>
          <w:rFonts w:ascii="Times New Roman" w:eastAsia="Times New Roman" w:hAnsi="Times New Roman" w:cs="Times New Roman"/>
          <w:sz w:val="28"/>
          <w:szCs w:val="28"/>
        </w:rPr>
        <w:t xml:space="preserve"> </w:t>
      </w:r>
      <w:r w:rsidRPr="00BA2C4C">
        <w:rPr>
          <w:rFonts w:ascii="Times New Roman" w:eastAsia="Times New Roman" w:hAnsi="Times New Roman" w:cs="Times New Roman"/>
          <w:sz w:val="28"/>
          <w:szCs w:val="28"/>
        </w:rPr>
        <w:t>nhân viên của nhà trường</w:t>
      </w:r>
      <w:r>
        <w:rPr>
          <w:rFonts w:ascii="Times New Roman" w:eastAsia="Times New Roman" w:hAnsi="Times New Roman" w:cs="Times New Roman"/>
          <w:sz w:val="28"/>
          <w:szCs w:val="28"/>
        </w:rPr>
        <w:t>…</w:t>
      </w:r>
    </w:p>
    <w:p w:rsidR="00261A9A" w:rsidRDefault="00261A9A" w:rsidP="00261A9A">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w:t>
      </w:r>
      <w:r w:rsidR="005E36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Hình thức tuyên truyền, học tập tư tưởng đạo đức Hồ Chí Minh qua các buổi học tập do Đảng ủy xã tổ chức.</w:t>
      </w:r>
    </w:p>
    <w:p w:rsidR="00261A9A" w:rsidRDefault="00261A9A" w:rsidP="00261A9A">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Hàng tháng đã động viên khen thưởng những tấm gương người tốt việc tốt  các cá nhân trong nhà trường.</w:t>
      </w:r>
    </w:p>
    <w:p w:rsidR="00261A9A" w:rsidRDefault="00261A9A" w:rsidP="00261A9A">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Địa phương đã tuyên truyền nhân rộng, các tập thể, cá nhân đạt thành tích được Đảng ủy xã khen thưởng. Biểu dương trong học tập và làm theo tấm gương đạo đức</w:t>
      </w:r>
      <w:r w:rsidR="00575FCD">
        <w:rPr>
          <w:rFonts w:ascii="Times New Roman" w:eastAsia="Times New Roman" w:hAnsi="Times New Roman" w:cs="Times New Roman"/>
          <w:sz w:val="28"/>
          <w:szCs w:val="28"/>
        </w:rPr>
        <w:t>, phong cách</w:t>
      </w:r>
      <w:r>
        <w:rPr>
          <w:rFonts w:ascii="Times New Roman" w:eastAsia="Times New Roman" w:hAnsi="Times New Roman" w:cs="Times New Roman"/>
          <w:sz w:val="28"/>
          <w:szCs w:val="28"/>
        </w:rPr>
        <w:t xml:space="preserve"> Hồ Chí Minh</w:t>
      </w:r>
      <w:r w:rsidR="00575FCD">
        <w:rPr>
          <w:rFonts w:ascii="Times New Roman" w:eastAsia="Times New Roman" w:hAnsi="Times New Roman" w:cs="Times New Roman"/>
          <w:sz w:val="28"/>
          <w:szCs w:val="28"/>
        </w:rPr>
        <w:t>.</w:t>
      </w:r>
    </w:p>
    <w:p w:rsidR="00575FCD" w:rsidRDefault="00575FCD" w:rsidP="00261A9A">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Nhà trường đã triển khai giảng dạy lồng ghép các môn học về tư tưởng đạo đức, phong cách Hồ chí Minh qua các môn học.</w:t>
      </w:r>
    </w:p>
    <w:p w:rsidR="00575FCD" w:rsidRDefault="009C1AE0" w:rsidP="00261A9A">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Đã mua b</w:t>
      </w:r>
      <w:r w:rsidR="00575FCD">
        <w:rPr>
          <w:rFonts w:ascii="Times New Roman" w:eastAsia="Times New Roman" w:hAnsi="Times New Roman" w:cs="Times New Roman"/>
          <w:sz w:val="28"/>
          <w:szCs w:val="28"/>
        </w:rPr>
        <w:t>ổ sung, hoàn thiện tủ sách Bác hồ, tủ sách bồi dưỡng nhân cách Hồ Chí Minh.</w:t>
      </w:r>
    </w:p>
    <w:p w:rsidR="00261A9A" w:rsidRDefault="009C1AE0" w:rsidP="00515C84">
      <w:pPr>
        <w:spacing w:before="100" w:beforeAutospacing="1" w:after="100" w:afterAutospacing="1"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ab/>
      </w:r>
      <w:r w:rsidRPr="009C1AE0">
        <w:rPr>
          <w:rFonts w:ascii="Times New Roman" w:eastAsia="Times New Roman" w:hAnsi="Times New Roman" w:cs="Times New Roman"/>
          <w:bCs/>
          <w:sz w:val="28"/>
          <w:szCs w:val="28"/>
        </w:rPr>
        <w:t>* Đánh giá kết quả đạt được:</w:t>
      </w:r>
    </w:p>
    <w:p w:rsidR="009C1AE0" w:rsidRDefault="009C1AE0" w:rsidP="00515C84">
      <w:pPr>
        <w:spacing w:before="100" w:beforeAutospacing="1" w:after="100" w:afterAutospacing="1"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ab/>
        <w:t>- Cán bộ, giáo viên, nhân viên nhà trường luôn luôn cố gắng học tập rèn luyện và làm việc theo phong cách, tư tưởng Hồ Chí Minh.</w:t>
      </w:r>
    </w:p>
    <w:p w:rsidR="009C1AE0" w:rsidRDefault="009C1AE0" w:rsidP="00515C84">
      <w:pPr>
        <w:spacing w:before="100" w:beforeAutospacing="1" w:after="100" w:afterAutospacing="1"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w:t>
      </w:r>
      <w:r w:rsidR="005E3607">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Luôn có thái độ lắng nghe, tôn trọng, sẵn sàng đối thoại với đồng nghiệp, với học sinh.</w:t>
      </w:r>
    </w:p>
    <w:p w:rsidR="009C1AE0" w:rsidRDefault="009C1AE0" w:rsidP="00515C84">
      <w:pPr>
        <w:spacing w:before="100" w:beforeAutospacing="1" w:after="100" w:afterAutospacing="1"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w:t>
      </w:r>
      <w:r w:rsidR="005E3607">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Nhà trường đã thực hiện tốt việc tiết kiệm, chống lãng phí, tiêu cực, tham nhũng.</w:t>
      </w:r>
    </w:p>
    <w:p w:rsidR="009C1AE0" w:rsidRDefault="009C1AE0" w:rsidP="00515C84">
      <w:pPr>
        <w:spacing w:before="100" w:beforeAutospacing="1" w:after="100" w:afterAutospacing="1"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w:t>
      </w:r>
      <w:r w:rsidR="005E3607">
        <w:rPr>
          <w:rFonts w:ascii="Times New Roman" w:eastAsia="Times New Roman" w:hAnsi="Times New Roman" w:cs="Times New Roman"/>
          <w:bCs/>
          <w:sz w:val="28"/>
          <w:szCs w:val="28"/>
        </w:rPr>
        <w:t xml:space="preserve"> </w:t>
      </w:r>
      <w:r w:rsidR="000B29B0">
        <w:rPr>
          <w:rFonts w:ascii="Times New Roman" w:eastAsia="Times New Roman" w:hAnsi="Times New Roman" w:cs="Times New Roman"/>
          <w:bCs/>
          <w:sz w:val="28"/>
          <w:szCs w:val="28"/>
        </w:rPr>
        <w:t>Thực hiện nói đi đôi với làm, lãnh đạo nhà trường có trách nhiệm trong công việc, là tấm gương gương mẫu cho giáo viên và học sinh làm theo.</w:t>
      </w:r>
    </w:p>
    <w:p w:rsidR="000D31F0" w:rsidRDefault="000B29B0" w:rsidP="00515C84">
      <w:pPr>
        <w:spacing w:before="100" w:beforeAutospacing="1" w:after="100" w:afterAutospacing="1" w:line="240" w:lineRule="auto"/>
        <w:jc w:val="both"/>
        <w:rPr>
          <w:rFonts w:ascii="Times New Roman" w:eastAsia="Times New Roman" w:hAnsi="Times New Roman" w:cs="Times New Roman"/>
          <w:b/>
          <w:bCs/>
          <w:sz w:val="28"/>
          <w:szCs w:val="28"/>
        </w:rPr>
      </w:pPr>
      <w:r w:rsidRPr="000B29B0">
        <w:rPr>
          <w:rFonts w:ascii="Times New Roman" w:eastAsia="Times New Roman" w:hAnsi="Times New Roman" w:cs="Times New Roman"/>
          <w:b/>
          <w:bCs/>
          <w:sz w:val="28"/>
          <w:szCs w:val="28"/>
        </w:rPr>
        <w:t>5. Đẩy mạnh xây dựng môi trường văn hóa trong trường học.</w:t>
      </w:r>
    </w:p>
    <w:p w:rsidR="000D31F0" w:rsidRPr="000D31F0" w:rsidRDefault="000D31F0" w:rsidP="00515C84">
      <w:pPr>
        <w:spacing w:before="100" w:beforeAutospacing="1" w:after="100" w:afterAutospacing="1"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ab/>
        <w:t>5.1. Nội dung quy tắc ứng xử văn hóa trong trường học đã được nhà trường xây dựng và triển khai, đánh giá có hiệu quả.</w:t>
      </w:r>
    </w:p>
    <w:p w:rsidR="000D31F0" w:rsidRDefault="000D31F0" w:rsidP="000D31F0">
      <w:pPr>
        <w:spacing w:before="100" w:beforeAutospacing="1" w:after="100" w:afterAutospacing="1"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Giai đoạn 2015-2017 nhà trường tiếp tục đẩy mạnh xây dựng môi trường văn hóa trong trường học như văn hóa trong giảng dạy, ứng xử giữa giáo viên và học sinh, giữa giáo viên và phụ huynh.</w:t>
      </w:r>
    </w:p>
    <w:p w:rsidR="000D31F0" w:rsidRPr="00BA2C4C" w:rsidRDefault="000D31F0" w:rsidP="000D31F0">
      <w:pPr>
        <w:spacing w:before="100" w:beforeAutospacing="1" w:after="100" w:afterAutospacing="1" w:line="240" w:lineRule="auto"/>
        <w:jc w:val="both"/>
        <w:rPr>
          <w:rFonts w:ascii="Times New Roman" w:eastAsia="Times New Roman" w:hAnsi="Times New Roman" w:cs="Times New Roman"/>
          <w:sz w:val="28"/>
          <w:szCs w:val="28"/>
        </w:rPr>
      </w:pPr>
      <w:r w:rsidRPr="00BA2C4C">
        <w:rPr>
          <w:rFonts w:ascii="Times New Roman" w:eastAsia="Times New Roman" w:hAnsi="Times New Roman" w:cs="Times New Roman"/>
          <w:sz w:val="28"/>
          <w:szCs w:val="28"/>
        </w:rPr>
        <w:t>            - Nhà trường thành lập Ban tư vấn học đường để giúp các em mạnh dạn nêu những vướng mắc khó khăn trong học tập cũng như trong cuộc sống để giúp các em tự tin hơn trong học tập.</w:t>
      </w:r>
    </w:p>
    <w:p w:rsidR="000D31F0" w:rsidRPr="00BA2C4C" w:rsidRDefault="000D31F0" w:rsidP="000D31F0">
      <w:pPr>
        <w:spacing w:before="100" w:beforeAutospacing="1" w:after="100" w:afterAutospacing="1" w:line="240" w:lineRule="auto"/>
        <w:jc w:val="both"/>
        <w:rPr>
          <w:rFonts w:ascii="Times New Roman" w:eastAsia="Times New Roman" w:hAnsi="Times New Roman" w:cs="Times New Roman"/>
          <w:sz w:val="28"/>
          <w:szCs w:val="28"/>
        </w:rPr>
      </w:pPr>
      <w:r w:rsidRPr="00BA2C4C">
        <w:rPr>
          <w:rFonts w:ascii="Times New Roman" w:eastAsia="Times New Roman" w:hAnsi="Times New Roman" w:cs="Times New Roman"/>
          <w:sz w:val="28"/>
          <w:szCs w:val="28"/>
        </w:rPr>
        <w:t>            - Trường xây dựng được mối quan hệ tốt giữa nhà trường - gia đình - xã hội nhằm có biện pháp giáo dục và rèn luyện các em kịp thời.</w:t>
      </w:r>
    </w:p>
    <w:p w:rsidR="00ED11FA" w:rsidRDefault="000D31F0" w:rsidP="00515C84">
      <w:pPr>
        <w:spacing w:before="100" w:beforeAutospacing="1" w:after="100" w:afterAutospacing="1"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 xml:space="preserve">5.2. </w:t>
      </w:r>
      <w:r w:rsidR="00437962">
        <w:rPr>
          <w:rFonts w:ascii="Times New Roman" w:eastAsia="Times New Roman" w:hAnsi="Times New Roman" w:cs="Times New Roman"/>
          <w:bCs/>
          <w:sz w:val="28"/>
          <w:szCs w:val="28"/>
        </w:rPr>
        <w:t xml:space="preserve">Nội dung các khẩu hiệu được xây dựng được sử dụng </w:t>
      </w:r>
      <w:r w:rsidR="005E54B7">
        <w:rPr>
          <w:rFonts w:ascii="Times New Roman" w:eastAsia="Times New Roman" w:hAnsi="Times New Roman" w:cs="Times New Roman"/>
          <w:bCs/>
          <w:sz w:val="28"/>
          <w:szCs w:val="28"/>
        </w:rPr>
        <w:t>trong khuôn viên nhà trườ</w:t>
      </w:r>
      <w:r w:rsidR="00ED11FA">
        <w:rPr>
          <w:rFonts w:ascii="Times New Roman" w:eastAsia="Times New Roman" w:hAnsi="Times New Roman" w:cs="Times New Roman"/>
          <w:bCs/>
          <w:sz w:val="28"/>
          <w:szCs w:val="28"/>
        </w:rPr>
        <w:t>ng.</w:t>
      </w:r>
    </w:p>
    <w:p w:rsidR="00ED11FA" w:rsidRPr="00ED11FA" w:rsidRDefault="00ED11FA" w:rsidP="00ED11FA">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ab/>
        <w:t xml:space="preserve">- Các khẩu hiệu: “Học tập và làm theo tấm gương đạo đức Hồ Chí Minh”, Thực hiện cuộc vận động hai không </w:t>
      </w:r>
      <w:r w:rsidRPr="00ED11FA">
        <w:rPr>
          <w:rFonts w:ascii="Times New Roman" w:eastAsia="Times New Roman" w:hAnsi="Times New Roman" w:cs="Times New Roman"/>
          <w:bCs/>
          <w:sz w:val="28"/>
          <w:szCs w:val="28"/>
        </w:rPr>
        <w:t>“Nói không với tiêu cực trong thi cử và bệnh thành tích trong giáo dục</w:t>
      </w:r>
      <w:r>
        <w:rPr>
          <w:rFonts w:ascii="Times New Roman" w:eastAsia="Times New Roman" w:hAnsi="Times New Roman" w:cs="Times New Roman"/>
          <w:bCs/>
          <w:sz w:val="28"/>
          <w:szCs w:val="28"/>
        </w:rPr>
        <w:t>”.  Thực hiện cuộc vận động “</w:t>
      </w:r>
      <w:r w:rsidRPr="00ED11FA">
        <w:rPr>
          <w:rFonts w:ascii="Times New Roman" w:eastAsia="Times New Roman" w:hAnsi="Times New Roman" w:cs="Times New Roman"/>
          <w:bCs/>
          <w:sz w:val="28"/>
          <w:szCs w:val="28"/>
        </w:rPr>
        <w:t xml:space="preserve">Mỗi thầy giáo, cô giáo là một tấm gương </w:t>
      </w:r>
      <w:r>
        <w:rPr>
          <w:rFonts w:ascii="Times New Roman" w:eastAsia="Times New Roman" w:hAnsi="Times New Roman" w:cs="Times New Roman"/>
          <w:bCs/>
          <w:sz w:val="28"/>
          <w:szCs w:val="28"/>
        </w:rPr>
        <w:t>về đạo đức, tự học và sáng tạo”…</w:t>
      </w:r>
    </w:p>
    <w:p w:rsidR="000D31F0" w:rsidRDefault="00ED11FA" w:rsidP="00ED11FA">
      <w:pPr>
        <w:spacing w:before="100" w:beforeAutospacing="1" w:after="100" w:afterAutospacing="1"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Trong giai đoạn 2015-2017</w:t>
      </w:r>
      <w:r w:rsidRPr="00BA2C4C">
        <w:rPr>
          <w:rFonts w:ascii="Times New Roman" w:eastAsia="Times New Roman" w:hAnsi="Times New Roman" w:cs="Times New Roman"/>
          <w:sz w:val="28"/>
          <w:szCs w:val="28"/>
        </w:rPr>
        <w:t xml:space="preserve">, trường tiếp tục đầu tư </w:t>
      </w:r>
      <w:r w:rsidR="002106BC">
        <w:rPr>
          <w:rFonts w:ascii="Times New Roman" w:eastAsia="Times New Roman" w:hAnsi="Times New Roman" w:cs="Times New Roman"/>
          <w:sz w:val="28"/>
          <w:szCs w:val="28"/>
        </w:rPr>
        <w:t xml:space="preserve">sửa chữa </w:t>
      </w:r>
      <w:r w:rsidRPr="00BA2C4C">
        <w:rPr>
          <w:rFonts w:ascii="Times New Roman" w:eastAsia="Times New Roman" w:hAnsi="Times New Roman" w:cs="Times New Roman"/>
          <w:sz w:val="28"/>
          <w:szCs w:val="28"/>
        </w:rPr>
        <w:t xml:space="preserve">về mảng cây xanh, cây </w:t>
      </w:r>
      <w:r w:rsidR="002106BC">
        <w:rPr>
          <w:rFonts w:ascii="Times New Roman" w:eastAsia="Times New Roman" w:hAnsi="Times New Roman" w:cs="Times New Roman"/>
          <w:sz w:val="28"/>
          <w:szCs w:val="28"/>
        </w:rPr>
        <w:t>cảnh</w:t>
      </w:r>
      <w:r w:rsidRPr="00BA2C4C">
        <w:rPr>
          <w:rFonts w:ascii="Times New Roman" w:eastAsia="Times New Roman" w:hAnsi="Times New Roman" w:cs="Times New Roman"/>
          <w:sz w:val="28"/>
          <w:szCs w:val="28"/>
        </w:rPr>
        <w:t xml:space="preserve"> để đảm bảo bóng mát cho HS vui chơi và tạo thêm môi trường xanh, sạch, đẹp. Ngoài </w:t>
      </w:r>
      <w:r>
        <w:rPr>
          <w:rFonts w:ascii="Times New Roman" w:eastAsia="Times New Roman" w:hAnsi="Times New Roman" w:cs="Times New Roman"/>
          <w:sz w:val="28"/>
          <w:szCs w:val="28"/>
        </w:rPr>
        <w:t xml:space="preserve">ra nhà trường còn lát gạch đỏ khu vực bồn hoa cây </w:t>
      </w:r>
      <w:r w:rsidR="002106BC">
        <w:rPr>
          <w:rFonts w:ascii="Times New Roman" w:eastAsia="Times New Roman" w:hAnsi="Times New Roman" w:cs="Times New Roman"/>
          <w:sz w:val="28"/>
          <w:szCs w:val="28"/>
        </w:rPr>
        <w:t>cảnh</w:t>
      </w:r>
      <w:r>
        <w:rPr>
          <w:rFonts w:ascii="Times New Roman" w:eastAsia="Times New Roman" w:hAnsi="Times New Roman" w:cs="Times New Roman"/>
          <w:sz w:val="28"/>
          <w:szCs w:val="28"/>
        </w:rPr>
        <w:t>.</w:t>
      </w:r>
    </w:p>
    <w:p w:rsidR="005E54B7" w:rsidRDefault="00ED1960" w:rsidP="00515C84">
      <w:pPr>
        <w:spacing w:before="100" w:beforeAutospacing="1" w:after="100" w:afterAutospacing="1" w:line="240" w:lineRule="auto"/>
        <w:jc w:val="both"/>
        <w:rPr>
          <w:rFonts w:ascii="Times New Roman" w:eastAsia="Times New Roman" w:hAnsi="Times New Roman" w:cs="Times New Roman"/>
          <w:bCs/>
          <w:sz w:val="28"/>
          <w:szCs w:val="28"/>
        </w:rPr>
      </w:pPr>
      <w:r w:rsidRPr="00ED1960">
        <w:rPr>
          <w:rFonts w:ascii="Times New Roman" w:eastAsia="Times New Roman" w:hAnsi="Times New Roman" w:cs="Times New Roman"/>
          <w:b/>
          <w:bCs/>
          <w:sz w:val="28"/>
          <w:szCs w:val="28"/>
        </w:rPr>
        <w:t>6. Tăng cường giáo dục lý tưởng cách mạng, đạo đức, lối sống cho học sinh.</w:t>
      </w:r>
    </w:p>
    <w:p w:rsidR="002B5112" w:rsidRDefault="002B5112" w:rsidP="00515C84">
      <w:pPr>
        <w:spacing w:before="100" w:beforeAutospacing="1" w:after="100" w:afterAutospacing="1"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 Tuyên truyền, tổ chức học tập Nghị quyết của các cấp ủy Đảng, chính sách Pháp luật của Nhà nước, chống “Diễn biến hòa bình” , “Tự diễn biến” , “Tự chuyển hóa” phản bác các thông tin sai trái của thế lực thù địch. Hình thức tuyên truyền trong các giờ chào cờ đầu tuần. Lồng ghép trong các hoạt động NGLL, lồng ghép giảng dạy trong các môn học GDCD, Lịch sử…</w:t>
      </w:r>
    </w:p>
    <w:p w:rsidR="00DC5865" w:rsidRPr="00BA2C4C" w:rsidRDefault="002B5112" w:rsidP="00DC5865">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lastRenderedPageBreak/>
        <w:tab/>
      </w:r>
      <w:r w:rsidR="00DC5865" w:rsidRPr="00BA2C4C">
        <w:rPr>
          <w:rFonts w:ascii="Times New Roman" w:eastAsia="Times New Roman" w:hAnsi="Times New Roman" w:cs="Times New Roman"/>
          <w:sz w:val="28"/>
          <w:szCs w:val="28"/>
        </w:rPr>
        <w:t>- Nhà trường thành lập Ban tư vấn học đường để giúp các em mạnh dạn nêu những vướng mắc khó khăn trong học tập cũng như trong cuộc sống để giúp các em tự tin hơn trong học tập.</w:t>
      </w:r>
    </w:p>
    <w:p w:rsidR="00DC5865" w:rsidRPr="00BA2C4C" w:rsidRDefault="00DC5865" w:rsidP="00DC5865">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r w:rsidRPr="00BA2C4C">
        <w:rPr>
          <w:rFonts w:ascii="Times New Roman" w:eastAsia="Times New Roman" w:hAnsi="Times New Roman" w:cs="Times New Roman"/>
          <w:sz w:val="28"/>
          <w:szCs w:val="28"/>
        </w:rPr>
        <w:t>- Trường xây dựng được mối quan hệ tốt giữa nhà trường - gia đình - xã hội nhằm có biện pháp giáo dục và rèn luyện các em kịp thời.</w:t>
      </w:r>
    </w:p>
    <w:p w:rsidR="002B5112" w:rsidRDefault="002B5112" w:rsidP="00DC5865">
      <w:pPr>
        <w:spacing w:before="100" w:beforeAutospacing="1" w:after="100" w:afterAutospacing="1"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Nhà trường đã phát động và tổ chức các cuộc thi để học sinh tìm hiểu văn hóa, lịch sử địa phương, dân tộc. Các cuộc thi tìm hiểu về lịch sử của Đảng, Đoàn, Đội và tìm hiểu về chủ tịch Hồ Chí Minh.</w:t>
      </w:r>
    </w:p>
    <w:p w:rsidR="00916951" w:rsidRPr="00BA2C4C" w:rsidRDefault="00916951" w:rsidP="00916951">
      <w:pPr>
        <w:spacing w:before="100" w:beforeAutospacing="1" w:after="100" w:afterAutospacing="1" w:line="240" w:lineRule="auto"/>
        <w:jc w:val="both"/>
        <w:rPr>
          <w:rFonts w:ascii="Times New Roman" w:eastAsia="Times New Roman" w:hAnsi="Times New Roman" w:cs="Times New Roman"/>
          <w:sz w:val="28"/>
          <w:szCs w:val="28"/>
        </w:rPr>
      </w:pPr>
      <w:r w:rsidRPr="00BA2C4C">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 Nhà trường t</w:t>
      </w:r>
      <w:r w:rsidRPr="00BA2C4C">
        <w:rPr>
          <w:rFonts w:ascii="Times New Roman" w:eastAsia="Times New Roman" w:hAnsi="Times New Roman" w:cs="Times New Roman"/>
          <w:sz w:val="28"/>
          <w:szCs w:val="28"/>
        </w:rPr>
        <w:t>ổ chức thực hiện phong trào thi đua ở cơ sở qua các loại hình hoạt động văn hóa, văn nghệ, thể dục thể thao trong nhà trường như</w:t>
      </w:r>
      <w:r>
        <w:rPr>
          <w:rFonts w:ascii="Times New Roman" w:eastAsia="Times New Roman" w:hAnsi="Times New Roman" w:cs="Times New Roman"/>
          <w:sz w:val="28"/>
          <w:szCs w:val="28"/>
        </w:rPr>
        <w:t>:</w:t>
      </w:r>
      <w:r w:rsidRPr="00BA2C4C">
        <w:rPr>
          <w:rFonts w:ascii="Times New Roman" w:eastAsia="Times New Roman" w:hAnsi="Times New Roman" w:cs="Times New Roman"/>
          <w:sz w:val="28"/>
          <w:szCs w:val="28"/>
        </w:rPr>
        <w:t xml:space="preserve"> tổ chức cho học sinh tham gia thi đấu các giải điền kinh,</w:t>
      </w:r>
      <w:r>
        <w:rPr>
          <w:rFonts w:ascii="Times New Roman" w:eastAsia="Times New Roman" w:hAnsi="Times New Roman" w:cs="Times New Roman"/>
          <w:sz w:val="28"/>
          <w:szCs w:val="28"/>
        </w:rPr>
        <w:t xml:space="preserve"> </w:t>
      </w:r>
      <w:r w:rsidRPr="00BA2C4C">
        <w:rPr>
          <w:rFonts w:ascii="Times New Roman" w:eastAsia="Times New Roman" w:hAnsi="Times New Roman" w:cs="Times New Roman"/>
          <w:sz w:val="28"/>
          <w:szCs w:val="28"/>
        </w:rPr>
        <w:t>v</w:t>
      </w:r>
      <w:r>
        <w:rPr>
          <w:rFonts w:ascii="Times New Roman" w:eastAsia="Times New Roman" w:hAnsi="Times New Roman" w:cs="Times New Roman"/>
          <w:sz w:val="28"/>
          <w:szCs w:val="28"/>
        </w:rPr>
        <w:t>iệt dã</w:t>
      </w:r>
      <w:r w:rsidRPr="00BA2C4C">
        <w:rPr>
          <w:rFonts w:ascii="Times New Roman" w:eastAsia="Times New Roman" w:hAnsi="Times New Roman" w:cs="Times New Roman"/>
          <w:sz w:val="28"/>
          <w:szCs w:val="28"/>
        </w:rPr>
        <w:t xml:space="preserve">…cấp Huyện. Tổ chức các hoạt </w:t>
      </w:r>
      <w:r>
        <w:rPr>
          <w:rFonts w:ascii="Times New Roman" w:eastAsia="Times New Roman" w:hAnsi="Times New Roman" w:cs="Times New Roman"/>
          <w:sz w:val="28"/>
          <w:szCs w:val="28"/>
        </w:rPr>
        <w:t xml:space="preserve">động: Thi văn nghệ, Hội thi giới thiệu </w:t>
      </w:r>
      <w:r w:rsidRPr="00BA2C4C">
        <w:rPr>
          <w:rFonts w:ascii="Times New Roman" w:eastAsia="Times New Roman" w:hAnsi="Times New Roman" w:cs="Times New Roman"/>
          <w:sz w:val="28"/>
          <w:szCs w:val="28"/>
        </w:rPr>
        <w:t>sách, Hội thi vẽ về chủ đề ATGT “Chiếc ô tô mơ ước</w:t>
      </w:r>
      <w:r>
        <w:rPr>
          <w:rFonts w:ascii="Times New Roman" w:eastAsia="Times New Roman" w:hAnsi="Times New Roman" w:cs="Times New Roman"/>
          <w:sz w:val="28"/>
          <w:szCs w:val="28"/>
        </w:rPr>
        <w:t>, Hội thi “T</w:t>
      </w:r>
      <w:r w:rsidRPr="00BA2C4C">
        <w:rPr>
          <w:rFonts w:ascii="Times New Roman" w:eastAsia="Times New Roman" w:hAnsi="Times New Roman" w:cs="Times New Roman"/>
          <w:sz w:val="28"/>
          <w:szCs w:val="28"/>
        </w:rPr>
        <w:t>in học trẻ tuổi” …</w:t>
      </w:r>
    </w:p>
    <w:p w:rsidR="0042676B" w:rsidRDefault="002B5112" w:rsidP="00916951">
      <w:pPr>
        <w:spacing w:before="100" w:beforeAutospacing="1" w:after="100" w:afterAutospacing="1"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Giai đoạn </w:t>
      </w:r>
      <w:r w:rsidR="00290E59">
        <w:rPr>
          <w:rFonts w:ascii="Times New Roman" w:eastAsia="Times New Roman" w:hAnsi="Times New Roman" w:cs="Times New Roman"/>
          <w:bCs/>
          <w:sz w:val="28"/>
          <w:szCs w:val="28"/>
        </w:rPr>
        <w:t xml:space="preserve">2015-2017 nhà trường đã kết nạp 20 </w:t>
      </w:r>
      <w:r w:rsidR="0042676B">
        <w:rPr>
          <w:rFonts w:ascii="Times New Roman" w:eastAsia="Times New Roman" w:hAnsi="Times New Roman" w:cs="Times New Roman"/>
          <w:bCs/>
          <w:sz w:val="28"/>
          <w:szCs w:val="28"/>
        </w:rPr>
        <w:t xml:space="preserve">đoàn viên học sinh ưu tú. </w:t>
      </w:r>
      <w:r w:rsidR="00290E59">
        <w:rPr>
          <w:rFonts w:ascii="Times New Roman" w:eastAsia="Times New Roman" w:hAnsi="Times New Roman" w:cs="Times New Roman"/>
          <w:bCs/>
          <w:sz w:val="28"/>
          <w:szCs w:val="28"/>
        </w:rPr>
        <w:t xml:space="preserve">Kết nạp 430 </w:t>
      </w:r>
      <w:r w:rsidR="0042676B">
        <w:rPr>
          <w:rFonts w:ascii="Times New Roman" w:eastAsia="Times New Roman" w:hAnsi="Times New Roman" w:cs="Times New Roman"/>
          <w:bCs/>
          <w:sz w:val="28"/>
          <w:szCs w:val="28"/>
        </w:rPr>
        <w:t>đội viên.</w:t>
      </w:r>
    </w:p>
    <w:p w:rsidR="00C80A5C" w:rsidRPr="00DA230A" w:rsidRDefault="00C80A5C" w:rsidP="00515C84">
      <w:pPr>
        <w:spacing w:before="100" w:beforeAutospacing="1" w:after="100" w:afterAutospacing="1" w:line="240" w:lineRule="auto"/>
        <w:jc w:val="both"/>
        <w:rPr>
          <w:rFonts w:ascii="Times New Roman" w:eastAsia="Times New Roman" w:hAnsi="Times New Roman" w:cs="Times New Roman"/>
          <w:b/>
          <w:bCs/>
          <w:sz w:val="28"/>
          <w:szCs w:val="28"/>
        </w:rPr>
      </w:pPr>
      <w:r w:rsidRPr="00CE5E8F">
        <w:rPr>
          <w:rFonts w:ascii="Times New Roman" w:eastAsia="Times New Roman" w:hAnsi="Times New Roman" w:cs="Times New Roman"/>
          <w:b/>
          <w:bCs/>
          <w:sz w:val="28"/>
          <w:szCs w:val="28"/>
        </w:rPr>
        <w:t>7.</w:t>
      </w:r>
      <w:r w:rsidRPr="00DA230A">
        <w:rPr>
          <w:rFonts w:ascii="Times New Roman" w:eastAsia="Times New Roman" w:hAnsi="Times New Roman" w:cs="Times New Roman"/>
          <w:b/>
          <w:bCs/>
          <w:sz w:val="28"/>
          <w:szCs w:val="28"/>
        </w:rPr>
        <w:t xml:space="preserve"> Tuyên truyền giáo dục học sinh chấp hành các quy định về trật tự an toàn giao thông, xây dựng văn hóa giao thông.</w:t>
      </w:r>
    </w:p>
    <w:p w:rsidR="00947057" w:rsidRPr="00BA2C4C" w:rsidRDefault="0042676B" w:rsidP="00947057">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ab/>
      </w:r>
      <w:r w:rsidR="00290E59">
        <w:rPr>
          <w:rFonts w:ascii="Times New Roman" w:eastAsia="Times New Roman" w:hAnsi="Times New Roman" w:cs="Times New Roman"/>
          <w:color w:val="000000"/>
          <w:spacing w:val="-8"/>
          <w:sz w:val="28"/>
          <w:szCs w:val="28"/>
        </w:rPr>
        <w:t>Nhà trường</w:t>
      </w:r>
      <w:r w:rsidR="00947057" w:rsidRPr="00BA2C4C">
        <w:rPr>
          <w:rFonts w:ascii="Times New Roman" w:eastAsia="Times New Roman" w:hAnsi="Times New Roman" w:cs="Times New Roman"/>
          <w:color w:val="000000"/>
          <w:spacing w:val="-8"/>
          <w:sz w:val="28"/>
          <w:szCs w:val="28"/>
        </w:rPr>
        <w:t xml:space="preserve"> xây dựng kế hoạch về công tác giáo dục pháp luật, an toàn giao thông, phòng chống tội phạm, các tệ nạn xã hội, phòng chống ma túy , HIV/AIDS</w:t>
      </w:r>
      <w:r w:rsidR="00290E59">
        <w:rPr>
          <w:rFonts w:ascii="Times New Roman" w:eastAsia="Times New Roman" w:hAnsi="Times New Roman" w:cs="Times New Roman"/>
          <w:color w:val="000000"/>
          <w:spacing w:val="-8"/>
          <w:sz w:val="28"/>
          <w:szCs w:val="28"/>
        </w:rPr>
        <w:t>…</w:t>
      </w:r>
    </w:p>
    <w:p w:rsidR="00947057" w:rsidRPr="00BA2C4C" w:rsidRDefault="00947057" w:rsidP="00947057">
      <w:pPr>
        <w:spacing w:before="100" w:beforeAutospacing="1" w:after="100" w:afterAutospacing="1" w:line="240" w:lineRule="auto"/>
        <w:jc w:val="both"/>
        <w:rPr>
          <w:rFonts w:ascii="Times New Roman" w:eastAsia="Times New Roman" w:hAnsi="Times New Roman" w:cs="Times New Roman"/>
          <w:sz w:val="28"/>
          <w:szCs w:val="28"/>
        </w:rPr>
      </w:pPr>
      <w:r w:rsidRPr="00BA2C4C">
        <w:rPr>
          <w:rFonts w:ascii="Times New Roman" w:eastAsia="Times New Roman" w:hAnsi="Times New Roman" w:cs="Times New Roman"/>
          <w:color w:val="000000"/>
          <w:spacing w:val="-8"/>
          <w:sz w:val="28"/>
          <w:szCs w:val="28"/>
        </w:rPr>
        <w:t>         </w:t>
      </w:r>
      <w:r w:rsidR="00290E59">
        <w:rPr>
          <w:rFonts w:ascii="Times New Roman" w:eastAsia="Times New Roman" w:hAnsi="Times New Roman" w:cs="Times New Roman"/>
          <w:color w:val="000000"/>
          <w:spacing w:val="-8"/>
          <w:sz w:val="28"/>
          <w:szCs w:val="28"/>
        </w:rPr>
        <w:tab/>
      </w:r>
      <w:r w:rsidRPr="00BA2C4C">
        <w:rPr>
          <w:rFonts w:ascii="Times New Roman" w:eastAsia="Times New Roman" w:hAnsi="Times New Roman" w:cs="Times New Roman"/>
          <w:color w:val="000000"/>
          <w:spacing w:val="-8"/>
          <w:sz w:val="28"/>
          <w:szCs w:val="28"/>
        </w:rPr>
        <w:t xml:space="preserve"> - </w:t>
      </w:r>
      <w:r w:rsidR="00290E59">
        <w:rPr>
          <w:rFonts w:ascii="Times New Roman" w:eastAsia="Times New Roman" w:hAnsi="Times New Roman" w:cs="Times New Roman"/>
          <w:color w:val="000000"/>
          <w:spacing w:val="-8"/>
          <w:sz w:val="28"/>
          <w:szCs w:val="28"/>
        </w:rPr>
        <w:t>Nhà trường</w:t>
      </w:r>
      <w:r w:rsidRPr="00BA2C4C">
        <w:rPr>
          <w:rFonts w:ascii="Times New Roman" w:eastAsia="Times New Roman" w:hAnsi="Times New Roman" w:cs="Times New Roman"/>
          <w:color w:val="000000"/>
          <w:spacing w:val="-8"/>
          <w:sz w:val="28"/>
          <w:szCs w:val="28"/>
        </w:rPr>
        <w:t xml:space="preserve"> ra Quyết định thành lập ban công tác giáo dục chính trị tư tưởng, ban an toàn giao thông,…</w:t>
      </w:r>
      <w:r w:rsidRPr="00BA2C4C">
        <w:rPr>
          <w:rFonts w:ascii="Times New Roman" w:eastAsia="Times New Roman" w:hAnsi="Times New Roman" w:cs="Times New Roman"/>
          <w:sz w:val="28"/>
          <w:szCs w:val="28"/>
        </w:rPr>
        <w:t xml:space="preserve"> </w:t>
      </w:r>
    </w:p>
    <w:p w:rsidR="00947057" w:rsidRPr="00BA2C4C" w:rsidRDefault="00947057" w:rsidP="00947057">
      <w:pPr>
        <w:spacing w:before="100" w:beforeAutospacing="1" w:after="100" w:afterAutospacing="1" w:line="240" w:lineRule="auto"/>
        <w:jc w:val="both"/>
        <w:rPr>
          <w:rFonts w:ascii="Times New Roman" w:eastAsia="Times New Roman" w:hAnsi="Times New Roman" w:cs="Times New Roman"/>
          <w:sz w:val="28"/>
          <w:szCs w:val="28"/>
        </w:rPr>
      </w:pPr>
      <w:r w:rsidRPr="00BA2C4C">
        <w:rPr>
          <w:rFonts w:ascii="Times New Roman" w:eastAsia="Times New Roman" w:hAnsi="Times New Roman" w:cs="Times New Roman"/>
          <w:color w:val="000000"/>
          <w:spacing w:val="-8"/>
          <w:sz w:val="28"/>
          <w:szCs w:val="28"/>
        </w:rPr>
        <w:t xml:space="preserve">   </w:t>
      </w:r>
      <w:r w:rsidR="00290E59">
        <w:rPr>
          <w:rFonts w:ascii="Times New Roman" w:eastAsia="Times New Roman" w:hAnsi="Times New Roman" w:cs="Times New Roman"/>
          <w:color w:val="000000"/>
          <w:spacing w:val="-8"/>
          <w:sz w:val="28"/>
          <w:szCs w:val="28"/>
        </w:rPr>
        <w:tab/>
      </w:r>
      <w:r w:rsidRPr="00BA2C4C">
        <w:rPr>
          <w:rFonts w:ascii="Times New Roman" w:eastAsia="Times New Roman" w:hAnsi="Times New Roman" w:cs="Times New Roman"/>
          <w:color w:val="000000"/>
          <w:spacing w:val="-8"/>
          <w:sz w:val="28"/>
          <w:szCs w:val="28"/>
        </w:rPr>
        <w:t>- Cán bộ, giáo viên, công nhân viên và học sinh thực hiện tốt công tác giáo dục pháp luật, an toàn giao thông, phòng chống tội phạm, các tệ nạn xã hội, phòng chống ma túy , HIV/AIDS.</w:t>
      </w:r>
    </w:p>
    <w:p w:rsidR="00947057" w:rsidRPr="00BA2C4C" w:rsidRDefault="00947057" w:rsidP="00290E59">
      <w:pPr>
        <w:spacing w:before="100" w:beforeAutospacing="1" w:after="100" w:afterAutospacing="1" w:line="240" w:lineRule="auto"/>
        <w:ind w:firstLine="720"/>
        <w:jc w:val="both"/>
        <w:rPr>
          <w:rFonts w:ascii="Times New Roman" w:eastAsia="Times New Roman" w:hAnsi="Times New Roman" w:cs="Times New Roman"/>
          <w:sz w:val="28"/>
          <w:szCs w:val="28"/>
        </w:rPr>
      </w:pPr>
      <w:r w:rsidRPr="00BA2C4C">
        <w:rPr>
          <w:rFonts w:ascii="Times New Roman" w:eastAsia="Times New Roman" w:hAnsi="Times New Roman" w:cs="Times New Roman"/>
          <w:color w:val="000000"/>
          <w:spacing w:val="-8"/>
          <w:sz w:val="28"/>
          <w:szCs w:val="28"/>
        </w:rPr>
        <w:t>- 100%  cán bộ, giáo viên, công nhân viên và học sinh ký cam kết thực hiện tốt công tác an toàn giao thông.</w:t>
      </w:r>
    </w:p>
    <w:p w:rsidR="00947057" w:rsidRPr="00BA2C4C" w:rsidRDefault="00947057" w:rsidP="00947057">
      <w:pPr>
        <w:spacing w:before="100" w:beforeAutospacing="1" w:after="100" w:afterAutospacing="1" w:line="240" w:lineRule="auto"/>
        <w:jc w:val="both"/>
        <w:rPr>
          <w:rFonts w:ascii="Times New Roman" w:eastAsia="Times New Roman" w:hAnsi="Times New Roman" w:cs="Times New Roman"/>
          <w:sz w:val="28"/>
          <w:szCs w:val="28"/>
        </w:rPr>
      </w:pPr>
      <w:r w:rsidRPr="00BA2C4C">
        <w:rPr>
          <w:rFonts w:ascii="Times New Roman" w:eastAsia="Times New Roman" w:hAnsi="Times New Roman" w:cs="Times New Roman"/>
          <w:color w:val="000000"/>
          <w:spacing w:val="-8"/>
          <w:sz w:val="28"/>
          <w:szCs w:val="28"/>
        </w:rPr>
        <w:t>          - Về hưởng ứng an toàn giao thông cán bộ, giáo viên, công nhân viên và học sinh thực hiện khá tốt .  Tuy nhiên vẫn còn một số ít học sinh còn chưa đội mũ bảo hiểm khi khi ba mẹ chở đến trường bằng xe máy.</w:t>
      </w:r>
    </w:p>
    <w:p w:rsidR="00947057" w:rsidRPr="00BA2C4C" w:rsidRDefault="00DA230A" w:rsidP="00DA230A">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47057" w:rsidRPr="00BA2C4C">
        <w:rPr>
          <w:rFonts w:ascii="Times New Roman" w:eastAsia="Times New Roman" w:hAnsi="Times New Roman" w:cs="Times New Roman"/>
          <w:sz w:val="28"/>
          <w:szCs w:val="28"/>
        </w:rPr>
        <w:t>- Giáo viên trường thực hiện tốt việc giảng dạy an toàn giao thông qua 6 bài ATGT do Bộ GDĐT ban hành.</w:t>
      </w:r>
    </w:p>
    <w:p w:rsidR="005E54B7" w:rsidRPr="00290E59" w:rsidRDefault="00DA230A" w:rsidP="00DA230A">
      <w:pPr>
        <w:spacing w:before="100" w:beforeAutospacing="1" w:after="100" w:afterAutospacing="1"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290E59">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00290E59" w:rsidRPr="00290E59">
        <w:rPr>
          <w:rFonts w:ascii="Times New Roman" w:eastAsia="Times New Roman" w:hAnsi="Times New Roman" w:cs="Times New Roman"/>
          <w:bCs/>
          <w:sz w:val="28"/>
          <w:szCs w:val="28"/>
        </w:rPr>
        <w:t>Nhà trường đã tuyên truyền về an toàn giao thông qua các giờ chào cờ đầu tuần, lồng ghép trong các môn học chính khóa, các chuyên đề ngoại khóa. T</w:t>
      </w:r>
      <w:r w:rsidR="00290E59">
        <w:rPr>
          <w:rFonts w:ascii="Times New Roman" w:eastAsia="Times New Roman" w:hAnsi="Times New Roman" w:cs="Times New Roman"/>
          <w:bCs/>
          <w:sz w:val="28"/>
          <w:szCs w:val="28"/>
        </w:rPr>
        <w:t>hực hiện tuyên truyền học sinh thực hiện đúng luật lệ giao thông, đội mũ bảo hiểm đúng quy định t</w:t>
      </w:r>
      <w:r w:rsidR="00290E59" w:rsidRPr="00290E59">
        <w:rPr>
          <w:rFonts w:ascii="Times New Roman" w:eastAsia="Times New Roman" w:hAnsi="Times New Roman" w:cs="Times New Roman"/>
          <w:bCs/>
          <w:sz w:val="28"/>
          <w:szCs w:val="28"/>
        </w:rPr>
        <w:t>rong các tháng chủ điểm 9, 10,11 năm 2017</w:t>
      </w:r>
      <w:r w:rsidR="00290E59">
        <w:rPr>
          <w:rFonts w:ascii="Times New Roman" w:eastAsia="Times New Roman" w:hAnsi="Times New Roman" w:cs="Times New Roman"/>
          <w:bCs/>
          <w:sz w:val="28"/>
          <w:szCs w:val="28"/>
        </w:rPr>
        <w:t>.</w:t>
      </w:r>
    </w:p>
    <w:p w:rsidR="00E038A5" w:rsidRPr="00BA2C4C" w:rsidRDefault="00E038A5" w:rsidP="00E038A5">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          II</w:t>
      </w:r>
      <w:r w:rsidRPr="00682502">
        <w:rPr>
          <w:rFonts w:ascii="Times New Roman" w:eastAsia="Times New Roman" w:hAnsi="Times New Roman" w:cs="Times New Roman"/>
          <w:b/>
          <w:bCs/>
          <w:sz w:val="28"/>
          <w:szCs w:val="28"/>
        </w:rPr>
        <w:t>.</w:t>
      </w:r>
      <w:r w:rsidRPr="00BA2C4C">
        <w:rPr>
          <w:rFonts w:ascii="Times New Roman" w:eastAsia="Times New Roman" w:hAnsi="Times New Roman" w:cs="Times New Roman"/>
          <w:sz w:val="28"/>
          <w:szCs w:val="28"/>
        </w:rPr>
        <w:t xml:space="preserve"> </w:t>
      </w:r>
      <w:r w:rsidRPr="00682502">
        <w:rPr>
          <w:rFonts w:ascii="Times New Roman" w:eastAsia="Times New Roman" w:hAnsi="Times New Roman" w:cs="Times New Roman"/>
          <w:b/>
          <w:bCs/>
          <w:sz w:val="28"/>
          <w:szCs w:val="28"/>
        </w:rPr>
        <w:t> </w:t>
      </w:r>
      <w:r w:rsidR="006954DB">
        <w:rPr>
          <w:rFonts w:ascii="Times New Roman" w:eastAsia="Times New Roman" w:hAnsi="Times New Roman" w:cs="Times New Roman"/>
          <w:b/>
          <w:bCs/>
          <w:sz w:val="28"/>
          <w:szCs w:val="28"/>
        </w:rPr>
        <w:t>ĐỀ XUẤT, KIẾN NGHỊ</w:t>
      </w:r>
      <w:r w:rsidRPr="00682502">
        <w:rPr>
          <w:rFonts w:ascii="Times New Roman" w:eastAsia="Times New Roman" w:hAnsi="Times New Roman" w:cs="Times New Roman"/>
          <w:b/>
          <w:bCs/>
          <w:sz w:val="28"/>
          <w:szCs w:val="28"/>
        </w:rPr>
        <w:t>: Không có.</w:t>
      </w:r>
    </w:p>
    <w:p w:rsidR="00E038A5" w:rsidRPr="00BA2C4C" w:rsidRDefault="00E038A5" w:rsidP="00514FF4">
      <w:pPr>
        <w:spacing w:before="100" w:beforeAutospacing="1" w:after="100" w:afterAutospacing="1" w:line="240" w:lineRule="auto"/>
        <w:ind w:firstLine="720"/>
        <w:jc w:val="both"/>
        <w:rPr>
          <w:rFonts w:ascii="Times New Roman" w:eastAsia="Times New Roman" w:hAnsi="Times New Roman" w:cs="Times New Roman"/>
          <w:sz w:val="28"/>
          <w:szCs w:val="28"/>
        </w:rPr>
      </w:pPr>
      <w:r w:rsidRPr="00682502">
        <w:rPr>
          <w:rFonts w:ascii="Times New Roman" w:eastAsia="Times New Roman" w:hAnsi="Times New Roman" w:cs="Times New Roman"/>
          <w:sz w:val="28"/>
          <w:szCs w:val="28"/>
        </w:rPr>
        <w:t>Trên đây là Báo cáo tổng kết công tác giá</w:t>
      </w:r>
      <w:r w:rsidR="00706290">
        <w:rPr>
          <w:rFonts w:ascii="Times New Roman" w:eastAsia="Times New Roman" w:hAnsi="Times New Roman" w:cs="Times New Roman"/>
          <w:sz w:val="28"/>
          <w:szCs w:val="28"/>
        </w:rPr>
        <w:t>o dục chính trị tư tưởng giai đoạn  2015-2017</w:t>
      </w:r>
      <w:r w:rsidRPr="00682502">
        <w:rPr>
          <w:rFonts w:ascii="Times New Roman" w:eastAsia="Times New Roman" w:hAnsi="Times New Roman" w:cs="Times New Roman"/>
          <w:sz w:val="28"/>
          <w:szCs w:val="28"/>
        </w:rPr>
        <w:t xml:space="preserve"> của Trường </w:t>
      </w:r>
      <w:r w:rsidR="00706290">
        <w:rPr>
          <w:rFonts w:ascii="Times New Roman" w:eastAsia="Times New Roman" w:hAnsi="Times New Roman" w:cs="Times New Roman"/>
          <w:sz w:val="28"/>
          <w:szCs w:val="28"/>
        </w:rPr>
        <w:t>THCS Duy Tân</w:t>
      </w:r>
      <w:r w:rsidRPr="00682502">
        <w:rPr>
          <w:rFonts w:ascii="Times New Roman" w:eastAsia="Times New Roman" w:hAnsi="Times New Roman" w:cs="Times New Roman"/>
          <w:sz w:val="28"/>
          <w:szCs w:val="28"/>
        </w:rPr>
        <w:t xml:space="preserve">. </w:t>
      </w:r>
      <w:r w:rsidRPr="00BA2C4C">
        <w:rPr>
          <w:rFonts w:ascii="Times New Roman" w:eastAsia="Times New Roman" w:hAnsi="Times New Roman" w:cs="Times New Roman"/>
          <w:sz w:val="28"/>
          <w:szCs w:val="28"/>
        </w:rPr>
        <w:t xml:space="preserve">Thời gian tới </w:t>
      </w:r>
      <w:r w:rsidR="00706290">
        <w:rPr>
          <w:rFonts w:ascii="Times New Roman" w:eastAsia="Times New Roman" w:hAnsi="Times New Roman" w:cs="Times New Roman"/>
          <w:sz w:val="28"/>
          <w:szCs w:val="28"/>
        </w:rPr>
        <w:t xml:space="preserve">nhà trường </w:t>
      </w:r>
      <w:r w:rsidRPr="00BA2C4C">
        <w:rPr>
          <w:rFonts w:ascii="Times New Roman" w:eastAsia="Times New Roman" w:hAnsi="Times New Roman" w:cs="Times New Roman"/>
          <w:sz w:val="28"/>
          <w:szCs w:val="28"/>
        </w:rPr>
        <w:t xml:space="preserve">tiếp tục tổ </w:t>
      </w:r>
      <w:r w:rsidR="00706290">
        <w:rPr>
          <w:rFonts w:ascii="Times New Roman" w:eastAsia="Times New Roman" w:hAnsi="Times New Roman" w:cs="Times New Roman"/>
          <w:sz w:val="28"/>
          <w:szCs w:val="28"/>
        </w:rPr>
        <w:t>chức cho cán bộ, giáo viên,</w:t>
      </w:r>
      <w:r w:rsidRPr="00BA2C4C">
        <w:rPr>
          <w:rFonts w:ascii="Times New Roman" w:eastAsia="Times New Roman" w:hAnsi="Times New Roman" w:cs="Times New Roman"/>
          <w:sz w:val="28"/>
          <w:szCs w:val="28"/>
        </w:rPr>
        <w:t xml:space="preserve"> nhân viên và học sinh  </w:t>
      </w:r>
      <w:r w:rsidRPr="00682502">
        <w:rPr>
          <w:rFonts w:ascii="Times New Roman" w:eastAsia="Times New Roman" w:hAnsi="Times New Roman" w:cs="Times New Roman"/>
          <w:sz w:val="28"/>
          <w:szCs w:val="28"/>
        </w:rPr>
        <w:t>tham</w:t>
      </w:r>
      <w:r w:rsidRPr="00BA2C4C">
        <w:rPr>
          <w:rFonts w:ascii="Times New Roman" w:eastAsia="Times New Roman" w:hAnsi="Times New Roman" w:cs="Times New Roman"/>
          <w:sz w:val="28"/>
          <w:szCs w:val="28"/>
        </w:rPr>
        <w:t xml:space="preserve"> gia đầy đủ và có hiệu quả các cuộc vận động để thực hiện thắng lợi nhiệm vụ chính trị của </w:t>
      </w:r>
      <w:r w:rsidR="00514FF4">
        <w:rPr>
          <w:rFonts w:ascii="Times New Roman" w:eastAsia="Times New Roman" w:hAnsi="Times New Roman" w:cs="Times New Roman"/>
          <w:sz w:val="28"/>
          <w:szCs w:val="28"/>
        </w:rPr>
        <w:t>nhà trường</w:t>
      </w:r>
      <w:r w:rsidRPr="00BA2C4C">
        <w:rPr>
          <w:rFonts w:ascii="Times New Roman" w:eastAsia="Times New Roman" w:hAnsi="Times New Roman" w:cs="Times New Roman"/>
          <w:sz w:val="28"/>
          <w:szCs w:val="28"/>
        </w:rPr>
        <w:t>./.</w:t>
      </w:r>
      <w:r w:rsidRPr="00682502">
        <w:rPr>
          <w:rFonts w:ascii="Times New Roman" w:eastAsia="Times New Roman" w:hAnsi="Times New Roman" w:cs="Times New Roman"/>
          <w:b/>
          <w:bCs/>
          <w:sz w:val="28"/>
          <w:szCs w:val="28"/>
        </w:rPr>
        <w:t xml:space="preserve">       </w:t>
      </w:r>
    </w:p>
    <w:p w:rsidR="005E54B7" w:rsidRDefault="005E54B7" w:rsidP="00901A7C">
      <w:pPr>
        <w:spacing w:before="100" w:beforeAutospacing="1" w:after="100" w:afterAutospacing="1" w:line="240" w:lineRule="auto"/>
        <w:jc w:val="both"/>
        <w:rPr>
          <w:rFonts w:ascii="Times New Roman" w:eastAsia="Times New Roman" w:hAnsi="Times New Roman" w:cs="Times New Roman"/>
          <w:bCs/>
          <w:sz w:val="28"/>
          <w:szCs w:val="28"/>
        </w:rPr>
      </w:pPr>
    </w:p>
    <w:p w:rsidR="00901A7C" w:rsidRPr="009631CC" w:rsidRDefault="00901A7C" w:rsidP="00901A7C">
      <w:pPr>
        <w:spacing w:line="240" w:lineRule="auto"/>
        <w:rPr>
          <w:rFonts w:ascii="Times New Roman" w:eastAsia="Times New Roman" w:hAnsi="Times New Roman" w:cs="Times New Roman"/>
          <w:b/>
          <w:iCs/>
          <w:sz w:val="28"/>
          <w:szCs w:val="28"/>
        </w:rPr>
      </w:pPr>
      <w:r>
        <w:rPr>
          <w:rFonts w:ascii="Times New Roman" w:hAnsi="Times New Roman" w:cs="Times New Roman"/>
          <w:b/>
          <w:i/>
          <w:iCs/>
          <w:sz w:val="24"/>
        </w:rPr>
        <w:t xml:space="preserve">  </w:t>
      </w:r>
      <w:r w:rsidRPr="009631CC">
        <w:rPr>
          <w:rFonts w:ascii="Times New Roman" w:hAnsi="Times New Roman" w:cs="Times New Roman"/>
          <w:b/>
          <w:i/>
          <w:iCs/>
          <w:sz w:val="24"/>
        </w:rPr>
        <w:t>Nơi nhận:</w:t>
      </w:r>
      <w:r>
        <w:rPr>
          <w:rFonts w:ascii="Times New Roman" w:hAnsi="Times New Roman" w:cs="Times New Roman"/>
          <w:b/>
          <w:i/>
          <w:iCs/>
          <w:sz w:val="24"/>
        </w:rPr>
        <w:t xml:space="preserve">                                                                                </w:t>
      </w:r>
      <w:r w:rsidR="00514FF4">
        <w:rPr>
          <w:rFonts w:ascii="Times New Roman" w:hAnsi="Times New Roman" w:cs="Times New Roman"/>
          <w:b/>
          <w:i/>
          <w:iCs/>
          <w:sz w:val="24"/>
        </w:rPr>
        <w:t xml:space="preserve"> </w:t>
      </w:r>
      <w:r>
        <w:rPr>
          <w:rFonts w:ascii="Times New Roman" w:hAnsi="Times New Roman" w:cs="Times New Roman"/>
          <w:b/>
          <w:i/>
          <w:iCs/>
          <w:sz w:val="24"/>
        </w:rPr>
        <w:t xml:space="preserve">  </w:t>
      </w:r>
      <w:r w:rsidRPr="009631CC">
        <w:rPr>
          <w:rFonts w:ascii="Times New Roman" w:hAnsi="Times New Roman" w:cs="Times New Roman"/>
          <w:b/>
          <w:iCs/>
          <w:sz w:val="28"/>
          <w:szCs w:val="28"/>
        </w:rPr>
        <w:t>HIỆU TRƯỞNG</w:t>
      </w:r>
    </w:p>
    <w:p w:rsidR="00514FF4" w:rsidRDefault="00901A7C" w:rsidP="00514FF4">
      <w:pPr>
        <w:spacing w:line="240" w:lineRule="exact"/>
        <w:jc w:val="both"/>
        <w:rPr>
          <w:rFonts w:ascii="Times New Roman" w:hAnsi="Times New Roman" w:cs="Times New Roman"/>
          <w:iCs/>
        </w:rPr>
      </w:pPr>
      <w:r w:rsidRPr="009631CC">
        <w:rPr>
          <w:rFonts w:ascii="Times New Roman" w:hAnsi="Times New Roman" w:cs="Times New Roman"/>
          <w:iCs/>
        </w:rPr>
        <w:t>- Phòng GD&amp;ĐT.</w:t>
      </w:r>
    </w:p>
    <w:p w:rsidR="00901A7C" w:rsidRPr="00514FF4" w:rsidRDefault="00901A7C" w:rsidP="00514FF4">
      <w:pPr>
        <w:spacing w:line="240" w:lineRule="exact"/>
        <w:jc w:val="both"/>
        <w:rPr>
          <w:rFonts w:ascii="Times New Roman" w:hAnsi="Times New Roman" w:cs="Times New Roman"/>
          <w:iCs/>
        </w:rPr>
      </w:pPr>
      <w:r w:rsidRPr="00514FF4">
        <w:rPr>
          <w:rFonts w:ascii="Times New Roman" w:hAnsi="Times New Roman" w:cs="Times New Roman"/>
          <w:iCs/>
        </w:rPr>
        <w:t>- Lưu VT.</w:t>
      </w:r>
    </w:p>
    <w:p w:rsidR="00901A7C" w:rsidRDefault="00901A7C" w:rsidP="00514FF4">
      <w:pPr>
        <w:pStyle w:val="NormalWeb"/>
        <w:spacing w:line="240" w:lineRule="exact"/>
        <w:ind w:firstLine="720"/>
        <w:jc w:val="both"/>
        <w:rPr>
          <w:b/>
          <w:iCs/>
          <w:sz w:val="28"/>
          <w:szCs w:val="28"/>
        </w:rPr>
      </w:pPr>
      <w:r>
        <w:rPr>
          <w:b/>
          <w:iCs/>
          <w:sz w:val="28"/>
          <w:szCs w:val="28"/>
        </w:rPr>
        <w:t xml:space="preserve">                                                                                       </w:t>
      </w:r>
    </w:p>
    <w:p w:rsidR="00901A7C" w:rsidRDefault="00901A7C" w:rsidP="00901A7C">
      <w:pPr>
        <w:pStyle w:val="NormalWeb"/>
        <w:ind w:firstLine="720"/>
        <w:jc w:val="both"/>
        <w:rPr>
          <w:sz w:val="28"/>
          <w:szCs w:val="28"/>
        </w:rPr>
      </w:pPr>
      <w:r>
        <w:rPr>
          <w:b/>
          <w:iCs/>
          <w:sz w:val="28"/>
          <w:szCs w:val="28"/>
        </w:rPr>
        <w:t xml:space="preserve">                                            </w:t>
      </w:r>
      <w:r w:rsidR="00514FF4">
        <w:rPr>
          <w:b/>
          <w:iCs/>
          <w:sz w:val="28"/>
          <w:szCs w:val="28"/>
        </w:rPr>
        <w:t xml:space="preserve">                             </w:t>
      </w:r>
      <w:r w:rsidR="00EC63FB">
        <w:rPr>
          <w:b/>
          <w:iCs/>
          <w:sz w:val="28"/>
          <w:szCs w:val="28"/>
        </w:rPr>
        <w:t xml:space="preserve">    </w:t>
      </w:r>
      <w:r w:rsidR="00514FF4">
        <w:rPr>
          <w:b/>
          <w:iCs/>
          <w:sz w:val="28"/>
          <w:szCs w:val="28"/>
        </w:rPr>
        <w:t xml:space="preserve">  </w:t>
      </w:r>
      <w:r w:rsidRPr="009631CC">
        <w:rPr>
          <w:b/>
          <w:iCs/>
          <w:sz w:val="28"/>
          <w:szCs w:val="28"/>
        </w:rPr>
        <w:t>Lê Văn Tài</w:t>
      </w:r>
    </w:p>
    <w:p w:rsidR="00901A7C" w:rsidRDefault="00901A7C" w:rsidP="00901A7C">
      <w:pPr>
        <w:spacing w:before="100" w:beforeAutospacing="1" w:after="100" w:afterAutospacing="1" w:line="240" w:lineRule="auto"/>
        <w:jc w:val="both"/>
        <w:rPr>
          <w:rFonts w:ascii="Times New Roman" w:eastAsia="Times New Roman" w:hAnsi="Times New Roman" w:cs="Times New Roman"/>
          <w:bCs/>
          <w:sz w:val="28"/>
          <w:szCs w:val="28"/>
        </w:rPr>
      </w:pPr>
    </w:p>
    <w:p w:rsidR="005E54B7" w:rsidRDefault="005E54B7" w:rsidP="00515C84">
      <w:pPr>
        <w:spacing w:before="100" w:beforeAutospacing="1" w:after="100" w:afterAutospacing="1" w:line="240" w:lineRule="auto"/>
        <w:jc w:val="both"/>
        <w:rPr>
          <w:rFonts w:ascii="Times New Roman" w:eastAsia="Times New Roman" w:hAnsi="Times New Roman" w:cs="Times New Roman"/>
          <w:bCs/>
          <w:sz w:val="28"/>
          <w:szCs w:val="28"/>
        </w:rPr>
      </w:pPr>
    </w:p>
    <w:p w:rsidR="005E54B7" w:rsidRDefault="005E54B7" w:rsidP="00515C84">
      <w:pPr>
        <w:spacing w:before="100" w:beforeAutospacing="1" w:after="100" w:afterAutospacing="1" w:line="240" w:lineRule="auto"/>
        <w:jc w:val="both"/>
        <w:rPr>
          <w:rFonts w:ascii="Times New Roman" w:eastAsia="Times New Roman" w:hAnsi="Times New Roman" w:cs="Times New Roman"/>
          <w:bCs/>
          <w:sz w:val="28"/>
          <w:szCs w:val="28"/>
        </w:rPr>
      </w:pPr>
    </w:p>
    <w:p w:rsidR="005E54B7" w:rsidRDefault="005E54B7" w:rsidP="00515C84">
      <w:pPr>
        <w:spacing w:before="100" w:beforeAutospacing="1" w:after="100" w:afterAutospacing="1" w:line="240" w:lineRule="auto"/>
        <w:jc w:val="both"/>
        <w:rPr>
          <w:rFonts w:ascii="Times New Roman" w:eastAsia="Times New Roman" w:hAnsi="Times New Roman" w:cs="Times New Roman"/>
          <w:bCs/>
          <w:sz w:val="28"/>
          <w:szCs w:val="28"/>
        </w:rPr>
      </w:pPr>
    </w:p>
    <w:p w:rsidR="005E54B7" w:rsidRDefault="005E54B7" w:rsidP="00515C84">
      <w:pPr>
        <w:spacing w:before="100" w:beforeAutospacing="1" w:after="100" w:afterAutospacing="1" w:line="240" w:lineRule="auto"/>
        <w:jc w:val="both"/>
        <w:rPr>
          <w:rFonts w:ascii="Times New Roman" w:eastAsia="Times New Roman" w:hAnsi="Times New Roman" w:cs="Times New Roman"/>
          <w:bCs/>
          <w:sz w:val="28"/>
          <w:szCs w:val="28"/>
        </w:rPr>
      </w:pPr>
    </w:p>
    <w:sectPr w:rsidR="005E54B7" w:rsidSect="00901A7C">
      <w:pgSz w:w="11907" w:h="16840" w:code="9"/>
      <w:pgMar w:top="907" w:right="851" w:bottom="851" w:left="1418"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71C0"/>
    <w:multiLevelType w:val="hybridMultilevel"/>
    <w:tmpl w:val="5C104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86E4A"/>
    <w:multiLevelType w:val="hybridMultilevel"/>
    <w:tmpl w:val="18909388"/>
    <w:lvl w:ilvl="0" w:tplc="F90AB2F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161BE"/>
    <w:multiLevelType w:val="hybridMultilevel"/>
    <w:tmpl w:val="71B4891E"/>
    <w:lvl w:ilvl="0" w:tplc="5050907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1D0DF1"/>
    <w:multiLevelType w:val="hybridMultilevel"/>
    <w:tmpl w:val="E53CE6D2"/>
    <w:lvl w:ilvl="0" w:tplc="8F10D9D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A84E46"/>
    <w:multiLevelType w:val="hybridMultilevel"/>
    <w:tmpl w:val="F8CC667C"/>
    <w:lvl w:ilvl="0" w:tplc="CE04214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FE1A91"/>
    <w:multiLevelType w:val="multilevel"/>
    <w:tmpl w:val="E88C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6385BAB"/>
    <w:multiLevelType w:val="hybridMultilevel"/>
    <w:tmpl w:val="FE12B508"/>
    <w:lvl w:ilvl="0" w:tplc="CFCE9F62">
      <w:start w:val="7"/>
      <w:numFmt w:val="bullet"/>
      <w:lvlText w:val="-"/>
      <w:lvlJc w:val="left"/>
      <w:pPr>
        <w:ind w:left="1110" w:hanging="360"/>
      </w:pPr>
      <w:rPr>
        <w:rFonts w:ascii="Times New Roman" w:eastAsia="Times New Roman" w:hAnsi="Times New Roman"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7">
    <w:nsid w:val="3734038B"/>
    <w:multiLevelType w:val="hybridMultilevel"/>
    <w:tmpl w:val="F12AA034"/>
    <w:lvl w:ilvl="0" w:tplc="6AD6F67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9304A4"/>
    <w:multiLevelType w:val="hybridMultilevel"/>
    <w:tmpl w:val="E6AA9E22"/>
    <w:lvl w:ilvl="0" w:tplc="3FDC6040">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6E03FDB"/>
    <w:multiLevelType w:val="multilevel"/>
    <w:tmpl w:val="7726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B716F4E"/>
    <w:multiLevelType w:val="multilevel"/>
    <w:tmpl w:val="A0986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E712EBA"/>
    <w:multiLevelType w:val="hybridMultilevel"/>
    <w:tmpl w:val="489CE11C"/>
    <w:lvl w:ilvl="0" w:tplc="1F767A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B7254A"/>
    <w:multiLevelType w:val="hybridMultilevel"/>
    <w:tmpl w:val="E334F740"/>
    <w:lvl w:ilvl="0" w:tplc="8DD8F9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663DE6"/>
    <w:multiLevelType w:val="hybridMultilevel"/>
    <w:tmpl w:val="A9081B78"/>
    <w:lvl w:ilvl="0" w:tplc="6E7278A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0"/>
  </w:num>
  <w:num w:numId="3">
    <w:abstractNumId w:val="5"/>
  </w:num>
  <w:num w:numId="4">
    <w:abstractNumId w:val="11"/>
  </w:num>
  <w:num w:numId="5">
    <w:abstractNumId w:val="0"/>
  </w:num>
  <w:num w:numId="6">
    <w:abstractNumId w:val="3"/>
  </w:num>
  <w:num w:numId="7">
    <w:abstractNumId w:val="2"/>
  </w:num>
  <w:num w:numId="8">
    <w:abstractNumId w:val="4"/>
  </w:num>
  <w:num w:numId="9">
    <w:abstractNumId w:val="12"/>
  </w:num>
  <w:num w:numId="10">
    <w:abstractNumId w:val="13"/>
  </w:num>
  <w:num w:numId="11">
    <w:abstractNumId w:val="1"/>
  </w:num>
  <w:num w:numId="12">
    <w:abstractNumId w:val="8"/>
  </w:num>
  <w:num w:numId="13">
    <w:abstractNumId w:val="7"/>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rawingGridVerticalSpacing w:val="163"/>
  <w:displayHorizontalDrawingGridEvery w:val="2"/>
  <w:displayVerticalDrawingGridEvery w:val="2"/>
  <w:characterSpacingControl w:val="doNotCompress"/>
  <w:compat/>
  <w:rsids>
    <w:rsidRoot w:val="00BA2C4C"/>
    <w:rsid w:val="00046660"/>
    <w:rsid w:val="000B29B0"/>
    <w:rsid w:val="000D31F0"/>
    <w:rsid w:val="000E417F"/>
    <w:rsid w:val="000F012E"/>
    <w:rsid w:val="001A7D84"/>
    <w:rsid w:val="002106BC"/>
    <w:rsid w:val="00235398"/>
    <w:rsid w:val="00261A9A"/>
    <w:rsid w:val="00275DC8"/>
    <w:rsid w:val="00290E59"/>
    <w:rsid w:val="002B5112"/>
    <w:rsid w:val="003F05FF"/>
    <w:rsid w:val="0042676B"/>
    <w:rsid w:val="00437962"/>
    <w:rsid w:val="004F15F8"/>
    <w:rsid w:val="00514FF4"/>
    <w:rsid w:val="00515C84"/>
    <w:rsid w:val="00536A62"/>
    <w:rsid w:val="00574344"/>
    <w:rsid w:val="00575FCD"/>
    <w:rsid w:val="005E3607"/>
    <w:rsid w:val="005E54B7"/>
    <w:rsid w:val="00624263"/>
    <w:rsid w:val="00682502"/>
    <w:rsid w:val="006954DB"/>
    <w:rsid w:val="006B4994"/>
    <w:rsid w:val="00706290"/>
    <w:rsid w:val="008D6853"/>
    <w:rsid w:val="008F5096"/>
    <w:rsid w:val="00901A7C"/>
    <w:rsid w:val="00916951"/>
    <w:rsid w:val="00940B9D"/>
    <w:rsid w:val="00947057"/>
    <w:rsid w:val="00947B34"/>
    <w:rsid w:val="009C1AE0"/>
    <w:rsid w:val="009F654B"/>
    <w:rsid w:val="00A71D7D"/>
    <w:rsid w:val="00A96D92"/>
    <w:rsid w:val="00A97757"/>
    <w:rsid w:val="00BA2C4C"/>
    <w:rsid w:val="00C10B57"/>
    <w:rsid w:val="00C34229"/>
    <w:rsid w:val="00C80A5C"/>
    <w:rsid w:val="00CE2FA3"/>
    <w:rsid w:val="00CE5E8F"/>
    <w:rsid w:val="00D248ED"/>
    <w:rsid w:val="00D44342"/>
    <w:rsid w:val="00DA230A"/>
    <w:rsid w:val="00DC5865"/>
    <w:rsid w:val="00E038A5"/>
    <w:rsid w:val="00E14FE5"/>
    <w:rsid w:val="00E24B96"/>
    <w:rsid w:val="00E813F4"/>
    <w:rsid w:val="00EC0E82"/>
    <w:rsid w:val="00EC63FB"/>
    <w:rsid w:val="00ED11FA"/>
    <w:rsid w:val="00ED1960"/>
    <w:rsid w:val="00EE6652"/>
    <w:rsid w:val="00FE1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8ED"/>
  </w:style>
  <w:style w:type="paragraph" w:styleId="Heading1">
    <w:name w:val="heading 1"/>
    <w:basedOn w:val="Normal"/>
    <w:link w:val="Heading1Char"/>
    <w:uiPriority w:val="9"/>
    <w:qFormat/>
    <w:rsid w:val="00BA2C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C4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A2C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2C4C"/>
    <w:rPr>
      <w:b/>
      <w:bCs/>
    </w:rPr>
  </w:style>
  <w:style w:type="character" w:styleId="Emphasis">
    <w:name w:val="Emphasis"/>
    <w:basedOn w:val="DefaultParagraphFont"/>
    <w:uiPriority w:val="20"/>
    <w:qFormat/>
    <w:rsid w:val="00BA2C4C"/>
    <w:rPr>
      <w:i/>
      <w:iCs/>
    </w:rPr>
  </w:style>
  <w:style w:type="character" w:customStyle="1" w:styleId="bodytextbold">
    <w:name w:val="bodytextbold"/>
    <w:basedOn w:val="DefaultParagraphFont"/>
    <w:rsid w:val="00BA2C4C"/>
  </w:style>
  <w:style w:type="character" w:customStyle="1" w:styleId="bodytextchar1">
    <w:name w:val="bodytextchar1"/>
    <w:basedOn w:val="DefaultParagraphFont"/>
    <w:rsid w:val="00BA2C4C"/>
  </w:style>
  <w:style w:type="character" w:customStyle="1" w:styleId="grame">
    <w:name w:val="grame"/>
    <w:basedOn w:val="DefaultParagraphFont"/>
    <w:rsid w:val="00BA2C4C"/>
  </w:style>
  <w:style w:type="paragraph" w:styleId="ListParagraph">
    <w:name w:val="List Paragraph"/>
    <w:basedOn w:val="Normal"/>
    <w:uiPriority w:val="34"/>
    <w:qFormat/>
    <w:rsid w:val="00C34229"/>
    <w:pPr>
      <w:ind w:left="720"/>
      <w:contextualSpacing/>
    </w:pPr>
  </w:style>
</w:styles>
</file>

<file path=word/webSettings.xml><?xml version="1.0" encoding="utf-8"?>
<w:webSettings xmlns:r="http://schemas.openxmlformats.org/officeDocument/2006/relationships" xmlns:w="http://schemas.openxmlformats.org/wordprocessingml/2006/main">
  <w:divs>
    <w:div w:id="1133869047">
      <w:bodyDiv w:val="1"/>
      <w:marLeft w:val="0"/>
      <w:marRight w:val="0"/>
      <w:marTop w:val="0"/>
      <w:marBottom w:val="0"/>
      <w:divBdr>
        <w:top w:val="none" w:sz="0" w:space="0" w:color="auto"/>
        <w:left w:val="none" w:sz="0" w:space="0" w:color="auto"/>
        <w:bottom w:val="none" w:sz="0" w:space="0" w:color="auto"/>
        <w:right w:val="none" w:sz="0" w:space="0" w:color="auto"/>
      </w:divBdr>
      <w:divsChild>
        <w:div w:id="2042702546">
          <w:marLeft w:val="0"/>
          <w:marRight w:val="0"/>
          <w:marTop w:val="0"/>
          <w:marBottom w:val="0"/>
          <w:divBdr>
            <w:top w:val="none" w:sz="0" w:space="0" w:color="auto"/>
            <w:left w:val="none" w:sz="0" w:space="0" w:color="auto"/>
            <w:bottom w:val="none" w:sz="0" w:space="0" w:color="auto"/>
            <w:right w:val="none" w:sz="0" w:space="0" w:color="auto"/>
          </w:divBdr>
          <w:divsChild>
            <w:div w:id="590313991">
              <w:marLeft w:val="0"/>
              <w:marRight w:val="0"/>
              <w:marTop w:val="0"/>
              <w:marBottom w:val="0"/>
              <w:divBdr>
                <w:top w:val="none" w:sz="0" w:space="0" w:color="auto"/>
                <w:left w:val="none" w:sz="0" w:space="0" w:color="auto"/>
                <w:bottom w:val="none" w:sz="0" w:space="0" w:color="auto"/>
                <w:right w:val="none" w:sz="0" w:space="0" w:color="auto"/>
              </w:divBdr>
            </w:div>
          </w:divsChild>
        </w:div>
        <w:div w:id="39090593">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1</Pages>
  <Words>1751</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Khu3 BichNhoi-MinhTan-KM</Company>
  <LinksUpToDate>false</LinksUpToDate>
  <CharactersWithSpaces>11710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QM</dc:creator>
  <cp:keywords/>
  <dc:description/>
  <cp:lastModifiedBy>QM</cp:lastModifiedBy>
  <cp:revision>59</cp:revision>
  <cp:lastPrinted>2018-01-08T01:57:00Z</cp:lastPrinted>
  <dcterms:created xsi:type="dcterms:W3CDTF">2018-01-03T00:30:00Z</dcterms:created>
  <dcterms:modified xsi:type="dcterms:W3CDTF">2018-01-08T01:57:00Z</dcterms:modified>
</cp:coreProperties>
</file>